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57" w:rsidRDefault="00CC2257" w:rsidP="00CC2257">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Правила безопасного поведения на воде</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Style w:val="ac"/>
          <w:rFonts w:ascii="Tahoma" w:hAnsi="Tahoma" w:cs="Tahoma"/>
          <w:color w:val="000000"/>
          <w:sz w:val="27"/>
          <w:szCs w:val="27"/>
        </w:rPr>
        <w:t>Правила безопасного поведения на воде</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купаться только в специально оборудованных местах;</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не нырять в незнакомых местах;</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не заплывать за буйки;</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не выплывать на судовой ход и не приближаться к судам;</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не устраивать игр в воде, связанных с захватами;</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не плавать на надувных матрасах или камерах;</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не использовать неисправные плавательные средства;</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не купаться в нетрезвом виде.</w:t>
      </w:r>
    </w:p>
    <w:p w:rsidR="00CC2257" w:rsidRDefault="00CC2257" w:rsidP="00CC2257">
      <w:pPr>
        <w:numPr>
          <w:ilvl w:val="0"/>
          <w:numId w:val="11"/>
        </w:numPr>
        <w:shd w:val="clear" w:color="auto" w:fill="EEEEEE"/>
        <w:spacing w:before="50" w:after="50"/>
        <w:ind w:left="0" w:firstLine="200"/>
        <w:rPr>
          <w:rFonts w:ascii="Tahoma" w:hAnsi="Tahoma" w:cs="Tahoma"/>
          <w:color w:val="000000"/>
          <w:sz w:val="12"/>
          <w:szCs w:val="12"/>
        </w:rPr>
      </w:pPr>
      <w:r>
        <w:rPr>
          <w:rFonts w:ascii="Tahoma" w:hAnsi="Tahoma" w:cs="Tahoma"/>
          <w:color w:val="000000"/>
          <w:sz w:val="12"/>
          <w:szCs w:val="12"/>
        </w:rPr>
        <w:t> </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Безопасность купальщиков на стихийных пляжах, увы, никто гарантировать не может. Так что, если вы засобирались отдохнуть у водоема, достоинство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 поиску, тем более, когда он </w:t>
      </w:r>
      <w:proofErr w:type="spellStart"/>
      <w:proofErr w:type="gramStart"/>
      <w:r>
        <w:rPr>
          <w:rFonts w:ascii="Tahoma" w:hAnsi="Tahoma" w:cs="Tahoma"/>
          <w:color w:val="000000"/>
          <w:sz w:val="12"/>
          <w:szCs w:val="12"/>
        </w:rPr>
        <w:t>ле-жит</w:t>
      </w:r>
      <w:proofErr w:type="spellEnd"/>
      <w:proofErr w:type="gramEnd"/>
      <w:r>
        <w:rPr>
          <w:rFonts w:ascii="Tahoma" w:hAnsi="Tahoma" w:cs="Tahoma"/>
          <w:color w:val="000000"/>
          <w:sz w:val="12"/>
          <w:szCs w:val="12"/>
        </w:rPr>
        <w:t xml:space="preserve"> на илистом грунте на глубине 2-3 метров, а уж если на 10-12 метрах, тем более.</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w:t>
      </w:r>
      <w:r>
        <w:rPr>
          <w:rFonts w:ascii="Tahoma" w:hAnsi="Tahoma" w:cs="Tahoma"/>
          <w:color w:val="000000"/>
          <w:sz w:val="12"/>
          <w:szCs w:val="12"/>
        </w:rPr>
        <w:t>а</w:t>
      </w:r>
      <w:r>
        <w:rPr>
          <w:rFonts w:ascii="Tahoma" w:hAnsi="Tahoma" w:cs="Tahoma"/>
          <w:color w:val="000000"/>
          <w:sz w:val="12"/>
          <w:szCs w:val="12"/>
        </w:rPr>
        <w:t>ет от болезненных ощущений.</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w:t>
      </w:r>
      <w:r>
        <w:rPr>
          <w:rFonts w:ascii="Tahoma" w:hAnsi="Tahoma" w:cs="Tahoma"/>
          <w:color w:val="000000"/>
          <w:sz w:val="12"/>
          <w:szCs w:val="12"/>
        </w:rPr>
        <w:t>х</w:t>
      </w:r>
      <w:r>
        <w:rPr>
          <w:rFonts w:ascii="Tahoma" w:hAnsi="Tahoma" w:cs="Tahoma"/>
          <w:color w:val="000000"/>
          <w:sz w:val="12"/>
          <w:szCs w:val="12"/>
        </w:rPr>
        <w:t>нуть.                 </w:t>
      </w:r>
      <w:r>
        <w:rPr>
          <w:rFonts w:ascii="Tahoma" w:hAnsi="Tahoma" w:cs="Tahoma"/>
          <w:color w:val="000000"/>
          <w:sz w:val="12"/>
          <w:szCs w:val="12"/>
        </w:rPr>
        <w:br/>
        <w:t>Второй способ - сжавшись "поплавком". Вдохнуть, погрузить лицо в воду, обнять колени руками и прижать к телу, сдерживая выдох (</w:t>
      </w:r>
      <w:proofErr w:type="gramStart"/>
      <w:r>
        <w:rPr>
          <w:rFonts w:ascii="Tahoma" w:hAnsi="Tahoma" w:cs="Tahoma"/>
          <w:color w:val="000000"/>
          <w:sz w:val="12"/>
          <w:szCs w:val="12"/>
        </w:rPr>
        <w:t>но</w:t>
      </w:r>
      <w:proofErr w:type="gramEnd"/>
      <w:r>
        <w:rPr>
          <w:rFonts w:ascii="Tahoma" w:hAnsi="Tahoma" w:cs="Tahoma"/>
          <w:color w:val="000000"/>
          <w:sz w:val="12"/>
          <w:szCs w:val="12"/>
        </w:rPr>
        <w:t xml:space="preserve"> не напрягаясь), медленно выд</w:t>
      </w:r>
      <w:r>
        <w:rPr>
          <w:rFonts w:ascii="Tahoma" w:hAnsi="Tahoma" w:cs="Tahoma"/>
          <w:color w:val="000000"/>
          <w:sz w:val="12"/>
          <w:szCs w:val="12"/>
        </w:rPr>
        <w:t>ы</w:t>
      </w:r>
      <w:r>
        <w:rPr>
          <w:rFonts w:ascii="Tahoma" w:hAnsi="Tahoma" w:cs="Tahoma"/>
          <w:color w:val="000000"/>
          <w:sz w:val="12"/>
          <w:szCs w:val="12"/>
        </w:rPr>
        <w:t>хать в воду, а затем - опять быстрый вдох над водой и снова "поплавок". Если вы замерзли, надо делать неподвижную (статическую) гимнастику, по очереди напрягая руки и ноги.</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proofErr w:type="spellStart"/>
      <w:r>
        <w:rPr>
          <w:rFonts w:ascii="Tahoma" w:hAnsi="Tahoma" w:cs="Tahoma"/>
          <w:color w:val="000000"/>
          <w:sz w:val="12"/>
          <w:szCs w:val="12"/>
        </w:rPr>
        <w:t>Иак</w:t>
      </w:r>
      <w:proofErr w:type="spellEnd"/>
      <w:r>
        <w:rPr>
          <w:rFonts w:ascii="Tahoma" w:hAnsi="Tahoma" w:cs="Tahoma"/>
          <w:color w:val="000000"/>
          <w:sz w:val="12"/>
          <w:szCs w:val="12"/>
        </w:rPr>
        <w:t xml:space="preserve">, отдохнув, надо опять плыть к берегу. И опять отдыхать. Но ни в </w:t>
      </w:r>
      <w:proofErr w:type="spellStart"/>
      <w:proofErr w:type="gramStart"/>
      <w:r>
        <w:rPr>
          <w:rFonts w:ascii="Tahoma" w:hAnsi="Tahoma" w:cs="Tahoma"/>
          <w:color w:val="000000"/>
          <w:sz w:val="12"/>
          <w:szCs w:val="12"/>
        </w:rPr>
        <w:t>ко-ем</w:t>
      </w:r>
      <w:proofErr w:type="spellEnd"/>
      <w:proofErr w:type="gramEnd"/>
      <w:r>
        <w:rPr>
          <w:rFonts w:ascii="Tahoma" w:hAnsi="Tahoma" w:cs="Tahoma"/>
          <w:color w:val="000000"/>
          <w:sz w:val="12"/>
          <w:szCs w:val="12"/>
        </w:rPr>
        <w:t xml:space="preserve">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Простейший прием ориентации под водой: во время даже неглубокого погружения (например, с маской) пловец нередко теряет правильное ощущение "верх-низ", причем часто об этом даже не догадывается.</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Чтобы идти точно вверх, надо выпустить несколько пузырьков воздуха, а уж они покажут дорогу. Этот простейший прием спас жизнь не одному ныряльщику.</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Научить плавать своего ребенка - обязанность, такая же, как научить переходить улицу. Уверенно держаться на воде ребенка можно научить за 5-7 дней, и это уже первый шаг к его безопасности.</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Что делать, если на ваших глазах тонет человек? Прежде </w:t>
      </w:r>
      <w:proofErr w:type="gramStart"/>
      <w:r>
        <w:rPr>
          <w:rFonts w:ascii="Tahoma" w:hAnsi="Tahoma" w:cs="Tahoma"/>
          <w:color w:val="000000"/>
          <w:sz w:val="12"/>
          <w:szCs w:val="12"/>
        </w:rPr>
        <w:t>всего</w:t>
      </w:r>
      <w:proofErr w:type="gramEnd"/>
      <w:r>
        <w:rPr>
          <w:rFonts w:ascii="Tahoma" w:hAnsi="Tahoma" w:cs="Tahoma"/>
          <w:color w:val="000000"/>
          <w:sz w:val="12"/>
          <w:szCs w:val="12"/>
        </w:rPr>
        <w:t xml:space="preserve"> дать себе секунду на размышление. Нет ли рядом спасательного средства? Им может быть все, что увел</w:t>
      </w:r>
      <w:r>
        <w:rPr>
          <w:rFonts w:ascii="Tahoma" w:hAnsi="Tahoma" w:cs="Tahoma"/>
          <w:color w:val="000000"/>
          <w:sz w:val="12"/>
          <w:szCs w:val="12"/>
        </w:rPr>
        <w:t>и</w:t>
      </w:r>
      <w:r>
        <w:rPr>
          <w:rFonts w:ascii="Tahoma" w:hAnsi="Tahoma" w:cs="Tahoma"/>
          <w:color w:val="000000"/>
          <w:sz w:val="12"/>
          <w:szCs w:val="12"/>
        </w:rPr>
        <w:t>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w:t>
      </w:r>
      <w:r>
        <w:rPr>
          <w:rFonts w:ascii="Tahoma" w:hAnsi="Tahoma" w:cs="Tahoma"/>
          <w:color w:val="000000"/>
          <w:sz w:val="12"/>
          <w:szCs w:val="12"/>
        </w:rPr>
        <w:t>и</w:t>
      </w:r>
      <w:r>
        <w:rPr>
          <w:rFonts w:ascii="Tahoma" w:hAnsi="Tahoma" w:cs="Tahoma"/>
          <w:color w:val="000000"/>
          <w:sz w:val="12"/>
          <w:szCs w:val="12"/>
        </w:rPr>
        <w:t>тельно дальше). Нет ли лодки? Можно ли позвать кого-то еще на помощь? Ободрив криком потерпевшего,  идете на помощь. </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proofErr w:type="gramStart"/>
      <w:r>
        <w:rPr>
          <w:rFonts w:ascii="Tahoma" w:hAnsi="Tahoma" w:cs="Tahoma"/>
          <w:color w:val="000000"/>
          <w:sz w:val="12"/>
          <w:szCs w:val="12"/>
        </w:rPr>
        <w:t>Если вы добираетесь до тонущего вплавь, надо максимально учитывать течение воды, ветер, расстояние до берега и т.д.</w:t>
      </w:r>
      <w:proofErr w:type="gramEnd"/>
      <w:r>
        <w:rPr>
          <w:rFonts w:ascii="Tahoma" w:hAnsi="Tahoma" w:cs="Tahoma"/>
          <w:color w:val="000000"/>
          <w:sz w:val="12"/>
          <w:szCs w:val="12"/>
        </w:rPr>
        <w:t xml:space="preserve"> Приближаясь, старайтесь успокоить, ободрить выбившегося из сил пловца. Если это </w:t>
      </w:r>
      <w:proofErr w:type="gramStart"/>
      <w:r>
        <w:rPr>
          <w:rFonts w:ascii="Tahoma" w:hAnsi="Tahoma" w:cs="Tahoma"/>
          <w:color w:val="000000"/>
          <w:sz w:val="12"/>
          <w:szCs w:val="12"/>
        </w:rPr>
        <w:t>удалось</w:t>
      </w:r>
      <w:proofErr w:type="gramEnd"/>
      <w:r>
        <w:rPr>
          <w:rFonts w:ascii="Tahoma" w:hAnsi="Tahoma" w:cs="Tahoma"/>
          <w:color w:val="000000"/>
          <w:sz w:val="12"/>
          <w:szCs w:val="12"/>
        </w:rPr>
        <w:t xml:space="preserve">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 чтобы спасти его и свою жизнь.</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Коротко техника спасания выглядит так. Подплыв к утопающему, надо поднырнуть под него и, взяв сзади одним из приемов захвата (классический - за волосы), тран</w:t>
      </w:r>
      <w:r>
        <w:rPr>
          <w:rFonts w:ascii="Tahoma" w:hAnsi="Tahoma" w:cs="Tahoma"/>
          <w:color w:val="000000"/>
          <w:sz w:val="12"/>
          <w:szCs w:val="12"/>
        </w:rPr>
        <w:t>с</w:t>
      </w:r>
      <w:r>
        <w:rPr>
          <w:rFonts w:ascii="Tahoma" w:hAnsi="Tahoma" w:cs="Tahoma"/>
          <w:color w:val="000000"/>
          <w:sz w:val="12"/>
          <w:szCs w:val="12"/>
        </w:rPr>
        <w:t>портировать к берегу. В случае</w:t>
      </w:r>
      <w:proofErr w:type="gramStart"/>
      <w:r>
        <w:rPr>
          <w:rFonts w:ascii="Tahoma" w:hAnsi="Tahoma" w:cs="Tahoma"/>
          <w:color w:val="000000"/>
          <w:sz w:val="12"/>
          <w:szCs w:val="12"/>
        </w:rPr>
        <w:t>,</w:t>
      </w:r>
      <w:proofErr w:type="gramEnd"/>
      <w:r>
        <w:rPr>
          <w:rFonts w:ascii="Tahoma" w:hAnsi="Tahoma" w:cs="Tahoma"/>
          <w:color w:val="000000"/>
          <w:sz w:val="12"/>
          <w:szCs w:val="12"/>
        </w:rPr>
        <w:t xml:space="preserve"> если утопающему удалось схватить вас за руки, шею или ноги, освобождайтесь и немедленно ныряйте - инстинкт самосохранения заст</w:t>
      </w:r>
      <w:r>
        <w:rPr>
          <w:rFonts w:ascii="Tahoma" w:hAnsi="Tahoma" w:cs="Tahoma"/>
          <w:color w:val="000000"/>
          <w:sz w:val="12"/>
          <w:szCs w:val="12"/>
        </w:rPr>
        <w:t>а</w:t>
      </w:r>
      <w:r>
        <w:rPr>
          <w:rFonts w:ascii="Tahoma" w:hAnsi="Tahoma" w:cs="Tahoma"/>
          <w:color w:val="000000"/>
          <w:sz w:val="12"/>
          <w:szCs w:val="12"/>
        </w:rPr>
        <w:t>вит потерпевшего вас отпустить.</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xml:space="preserve">Вытащив на берег, осмотрите потерпевшего: </w:t>
      </w:r>
      <w:proofErr w:type="gramStart"/>
      <w:r>
        <w:rPr>
          <w:rFonts w:ascii="Tahoma" w:hAnsi="Tahoma" w:cs="Tahoma"/>
          <w:color w:val="000000"/>
          <w:sz w:val="12"/>
          <w:szCs w:val="12"/>
        </w:rPr>
        <w:t>рот</w:t>
      </w:r>
      <w:proofErr w:type="gramEnd"/>
      <w:r>
        <w:rPr>
          <w:rFonts w:ascii="Tahoma" w:hAnsi="Tahoma" w:cs="Tahoma"/>
          <w:color w:val="000000"/>
          <w:sz w:val="12"/>
          <w:szCs w:val="12"/>
        </w:rPr>
        <w:t xml:space="preserve">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быстро и так же быстро уложить пострадавшего на спину, расстегнуть ему пояс или верхние пуговицы и начать искусственное дыхание.</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w:t>
      </w:r>
      <w:r>
        <w:rPr>
          <w:rFonts w:ascii="Tahoma" w:hAnsi="Tahoma" w:cs="Tahoma"/>
          <w:color w:val="000000"/>
          <w:sz w:val="12"/>
          <w:szCs w:val="12"/>
        </w:rPr>
        <w:t>о</w:t>
      </w:r>
      <w:r>
        <w:rPr>
          <w:rFonts w:ascii="Tahoma" w:hAnsi="Tahoma" w:cs="Tahoma"/>
          <w:color w:val="000000"/>
          <w:sz w:val="12"/>
          <w:szCs w:val="12"/>
        </w:rPr>
        <w:t>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CC2257" w:rsidRDefault="00CC2257" w:rsidP="00CC2257">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Разумеется, приемы оживления и спасания совсем не просто применять без практики, и надо бы таким вещам учиться заранее. Но даже если у вас нет никакой подгото</w:t>
      </w:r>
      <w:r>
        <w:rPr>
          <w:rFonts w:ascii="Tahoma" w:hAnsi="Tahoma" w:cs="Tahoma"/>
          <w:color w:val="000000"/>
          <w:sz w:val="12"/>
          <w:szCs w:val="12"/>
        </w:rPr>
        <w:t>в</w:t>
      </w:r>
      <w:r>
        <w:rPr>
          <w:rFonts w:ascii="Tahoma" w:hAnsi="Tahoma" w:cs="Tahoma"/>
          <w:color w:val="000000"/>
          <w:sz w:val="12"/>
          <w:szCs w:val="12"/>
        </w:rPr>
        <w:t>ки - действуйте! Надо использовать любой шанс.</w:t>
      </w:r>
    </w:p>
    <w:p w:rsidR="001C7D3C" w:rsidRPr="00CC2257" w:rsidRDefault="001C7D3C" w:rsidP="00CC2257">
      <w:pPr>
        <w:rPr>
          <w:szCs w:val="16"/>
        </w:rPr>
      </w:pPr>
    </w:p>
    <w:sectPr w:rsidR="001C7D3C" w:rsidRPr="00CC2257" w:rsidSect="00D1314B">
      <w:headerReference w:type="default" r:id="rId8"/>
      <w:pgSz w:w="11906" w:h="16838"/>
      <w:pgMar w:top="1304" w:right="567" w:bottom="130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26" w:rsidRDefault="00C04F26" w:rsidP="00D54FB2">
      <w:r>
        <w:separator/>
      </w:r>
    </w:p>
  </w:endnote>
  <w:endnote w:type="continuationSeparator" w:id="0">
    <w:p w:rsidR="00C04F26" w:rsidRDefault="00C04F26" w:rsidP="00D54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26" w:rsidRDefault="00C04F26" w:rsidP="00D54FB2">
      <w:r>
        <w:separator/>
      </w:r>
    </w:p>
  </w:footnote>
  <w:footnote w:type="continuationSeparator" w:id="0">
    <w:p w:rsidR="00C04F26" w:rsidRDefault="00C04F26" w:rsidP="00D54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11" w:rsidRDefault="006E6705" w:rsidP="00D54FB2">
    <w:pPr>
      <w:pStyle w:val="a7"/>
      <w:jc w:val="center"/>
    </w:pPr>
    <w:fldSimple w:instr=" PAGE   \* MERGEFORMAT ">
      <w:r w:rsidR="00620D5D">
        <w:rPr>
          <w:noProof/>
        </w:rPr>
        <w:t>2</w:t>
      </w:r>
    </w:fldSimple>
  </w:p>
  <w:p w:rsidR="00602911" w:rsidRDefault="0060291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3D49"/>
    <w:multiLevelType w:val="multilevel"/>
    <w:tmpl w:val="D71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11FD5"/>
    <w:multiLevelType w:val="multilevel"/>
    <w:tmpl w:val="EDEE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E766FE"/>
    <w:multiLevelType w:val="multilevel"/>
    <w:tmpl w:val="C6FE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53E35"/>
    <w:multiLevelType w:val="multilevel"/>
    <w:tmpl w:val="784E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1854C1"/>
    <w:multiLevelType w:val="multilevel"/>
    <w:tmpl w:val="595A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146C63"/>
    <w:multiLevelType w:val="hybridMultilevel"/>
    <w:tmpl w:val="C96480CC"/>
    <w:lvl w:ilvl="0" w:tplc="24EE132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5EF23E8D"/>
    <w:multiLevelType w:val="multilevel"/>
    <w:tmpl w:val="F4A0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06034E"/>
    <w:multiLevelType w:val="multilevel"/>
    <w:tmpl w:val="C6C29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1213FB"/>
    <w:multiLevelType w:val="multilevel"/>
    <w:tmpl w:val="8DAA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D14164"/>
    <w:multiLevelType w:val="multilevel"/>
    <w:tmpl w:val="CFDA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320B68"/>
    <w:multiLevelType w:val="multilevel"/>
    <w:tmpl w:val="A3EE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0"/>
  </w:num>
  <w:num w:numId="4">
    <w:abstractNumId w:val="3"/>
  </w:num>
  <w:num w:numId="5">
    <w:abstractNumId w:val="8"/>
  </w:num>
  <w:num w:numId="6">
    <w:abstractNumId w:val="9"/>
  </w:num>
  <w:num w:numId="7">
    <w:abstractNumId w:val="1"/>
  </w:num>
  <w:num w:numId="8">
    <w:abstractNumId w:val="7"/>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A26"/>
    <w:rsid w:val="000032EB"/>
    <w:rsid w:val="00007ABF"/>
    <w:rsid w:val="00010D6A"/>
    <w:rsid w:val="000209E1"/>
    <w:rsid w:val="0002596A"/>
    <w:rsid w:val="000302B7"/>
    <w:rsid w:val="00030BDE"/>
    <w:rsid w:val="00035B42"/>
    <w:rsid w:val="000366A3"/>
    <w:rsid w:val="0004166E"/>
    <w:rsid w:val="00047225"/>
    <w:rsid w:val="000575DE"/>
    <w:rsid w:val="0006677B"/>
    <w:rsid w:val="000722C8"/>
    <w:rsid w:val="000804D6"/>
    <w:rsid w:val="0008391E"/>
    <w:rsid w:val="00097DC1"/>
    <w:rsid w:val="000A0C98"/>
    <w:rsid w:val="000A2C84"/>
    <w:rsid w:val="000C131B"/>
    <w:rsid w:val="000D4496"/>
    <w:rsid w:val="000D45AA"/>
    <w:rsid w:val="000D4890"/>
    <w:rsid w:val="000D68C4"/>
    <w:rsid w:val="000E069D"/>
    <w:rsid w:val="000E113F"/>
    <w:rsid w:val="000F2C36"/>
    <w:rsid w:val="000F3C11"/>
    <w:rsid w:val="000F7B49"/>
    <w:rsid w:val="001019AC"/>
    <w:rsid w:val="001023AA"/>
    <w:rsid w:val="001078F0"/>
    <w:rsid w:val="001102A6"/>
    <w:rsid w:val="00117225"/>
    <w:rsid w:val="001262F8"/>
    <w:rsid w:val="001321C8"/>
    <w:rsid w:val="00132E04"/>
    <w:rsid w:val="0014612D"/>
    <w:rsid w:val="00162C29"/>
    <w:rsid w:val="00163DB8"/>
    <w:rsid w:val="00171DB7"/>
    <w:rsid w:val="00185D43"/>
    <w:rsid w:val="0019662B"/>
    <w:rsid w:val="001977ED"/>
    <w:rsid w:val="0019792B"/>
    <w:rsid w:val="001A1A30"/>
    <w:rsid w:val="001B099F"/>
    <w:rsid w:val="001B0C51"/>
    <w:rsid w:val="001B4B07"/>
    <w:rsid w:val="001B786B"/>
    <w:rsid w:val="001C191A"/>
    <w:rsid w:val="001C196A"/>
    <w:rsid w:val="001C43E8"/>
    <w:rsid w:val="001C7D3C"/>
    <w:rsid w:val="001E0E99"/>
    <w:rsid w:val="001E103D"/>
    <w:rsid w:val="001F6C54"/>
    <w:rsid w:val="00205F4E"/>
    <w:rsid w:val="00210353"/>
    <w:rsid w:val="002112FD"/>
    <w:rsid w:val="00214788"/>
    <w:rsid w:val="002209D2"/>
    <w:rsid w:val="00221EA6"/>
    <w:rsid w:val="0022421F"/>
    <w:rsid w:val="00226913"/>
    <w:rsid w:val="00232932"/>
    <w:rsid w:val="002423C2"/>
    <w:rsid w:val="00291071"/>
    <w:rsid w:val="0029191C"/>
    <w:rsid w:val="002A5C34"/>
    <w:rsid w:val="002A7DBF"/>
    <w:rsid w:val="002B3298"/>
    <w:rsid w:val="002B726D"/>
    <w:rsid w:val="002C0406"/>
    <w:rsid w:val="002C1AA1"/>
    <w:rsid w:val="002C79DE"/>
    <w:rsid w:val="002D2269"/>
    <w:rsid w:val="002E3009"/>
    <w:rsid w:val="002E58B9"/>
    <w:rsid w:val="002F051D"/>
    <w:rsid w:val="002F1829"/>
    <w:rsid w:val="002F3174"/>
    <w:rsid w:val="00301433"/>
    <w:rsid w:val="003110E8"/>
    <w:rsid w:val="00311196"/>
    <w:rsid w:val="003112BF"/>
    <w:rsid w:val="003139D9"/>
    <w:rsid w:val="00314C72"/>
    <w:rsid w:val="00323759"/>
    <w:rsid w:val="003301AD"/>
    <w:rsid w:val="003431F4"/>
    <w:rsid w:val="00343274"/>
    <w:rsid w:val="00345645"/>
    <w:rsid w:val="00353AA1"/>
    <w:rsid w:val="003560D8"/>
    <w:rsid w:val="0036385E"/>
    <w:rsid w:val="00364ECF"/>
    <w:rsid w:val="00366033"/>
    <w:rsid w:val="00373FC9"/>
    <w:rsid w:val="00381674"/>
    <w:rsid w:val="00382FDB"/>
    <w:rsid w:val="00384A07"/>
    <w:rsid w:val="00393016"/>
    <w:rsid w:val="00393AAD"/>
    <w:rsid w:val="003A5330"/>
    <w:rsid w:val="003B0551"/>
    <w:rsid w:val="003B4AC7"/>
    <w:rsid w:val="003B773B"/>
    <w:rsid w:val="003C2A16"/>
    <w:rsid w:val="003C337B"/>
    <w:rsid w:val="003C3C43"/>
    <w:rsid w:val="003D7D05"/>
    <w:rsid w:val="003E405E"/>
    <w:rsid w:val="003E5687"/>
    <w:rsid w:val="003E65FE"/>
    <w:rsid w:val="003F0889"/>
    <w:rsid w:val="003F1688"/>
    <w:rsid w:val="003F2A0B"/>
    <w:rsid w:val="004024E0"/>
    <w:rsid w:val="004052FF"/>
    <w:rsid w:val="00412F71"/>
    <w:rsid w:val="004162EE"/>
    <w:rsid w:val="004166B4"/>
    <w:rsid w:val="00421232"/>
    <w:rsid w:val="0042334B"/>
    <w:rsid w:val="00424DF5"/>
    <w:rsid w:val="00430EEB"/>
    <w:rsid w:val="00433F1F"/>
    <w:rsid w:val="00435D8D"/>
    <w:rsid w:val="0044039D"/>
    <w:rsid w:val="00443AFC"/>
    <w:rsid w:val="0044616B"/>
    <w:rsid w:val="00446E0D"/>
    <w:rsid w:val="00446F9F"/>
    <w:rsid w:val="004516C0"/>
    <w:rsid w:val="004A2D73"/>
    <w:rsid w:val="004B0327"/>
    <w:rsid w:val="004B33BD"/>
    <w:rsid w:val="004B4E39"/>
    <w:rsid w:val="004B54A8"/>
    <w:rsid w:val="004C17CB"/>
    <w:rsid w:val="004D1829"/>
    <w:rsid w:val="004D302D"/>
    <w:rsid w:val="004D4085"/>
    <w:rsid w:val="004D5227"/>
    <w:rsid w:val="004E5F13"/>
    <w:rsid w:val="004F19C3"/>
    <w:rsid w:val="004F32E0"/>
    <w:rsid w:val="00500565"/>
    <w:rsid w:val="00502302"/>
    <w:rsid w:val="005048B5"/>
    <w:rsid w:val="005149EC"/>
    <w:rsid w:val="00516E64"/>
    <w:rsid w:val="0052406E"/>
    <w:rsid w:val="00524A80"/>
    <w:rsid w:val="00525AA2"/>
    <w:rsid w:val="005344F8"/>
    <w:rsid w:val="00551ABA"/>
    <w:rsid w:val="00564CB6"/>
    <w:rsid w:val="005653A8"/>
    <w:rsid w:val="00570CC9"/>
    <w:rsid w:val="00580B03"/>
    <w:rsid w:val="0058143A"/>
    <w:rsid w:val="005961EF"/>
    <w:rsid w:val="005A13CE"/>
    <w:rsid w:val="005A73B1"/>
    <w:rsid w:val="005B29F3"/>
    <w:rsid w:val="005B4165"/>
    <w:rsid w:val="005C4A8C"/>
    <w:rsid w:val="005D0B19"/>
    <w:rsid w:val="005D311B"/>
    <w:rsid w:val="005D719E"/>
    <w:rsid w:val="005E230D"/>
    <w:rsid w:val="005E4099"/>
    <w:rsid w:val="005E5C4E"/>
    <w:rsid w:val="005F5640"/>
    <w:rsid w:val="00600467"/>
    <w:rsid w:val="00602911"/>
    <w:rsid w:val="006209CE"/>
    <w:rsid w:val="00620D5D"/>
    <w:rsid w:val="006214F9"/>
    <w:rsid w:val="00621FC0"/>
    <w:rsid w:val="00627A57"/>
    <w:rsid w:val="006347F6"/>
    <w:rsid w:val="00637A5F"/>
    <w:rsid w:val="00640EBB"/>
    <w:rsid w:val="00643E46"/>
    <w:rsid w:val="00650512"/>
    <w:rsid w:val="006511F4"/>
    <w:rsid w:val="00651D10"/>
    <w:rsid w:val="00660357"/>
    <w:rsid w:val="00662FF6"/>
    <w:rsid w:val="00675C91"/>
    <w:rsid w:val="006804DA"/>
    <w:rsid w:val="00687A26"/>
    <w:rsid w:val="006A51D3"/>
    <w:rsid w:val="006A79D7"/>
    <w:rsid w:val="006B372F"/>
    <w:rsid w:val="006C04F2"/>
    <w:rsid w:val="006C6AB0"/>
    <w:rsid w:val="006D7D46"/>
    <w:rsid w:val="006E3367"/>
    <w:rsid w:val="006E6705"/>
    <w:rsid w:val="006E73E7"/>
    <w:rsid w:val="006E7A96"/>
    <w:rsid w:val="006F0057"/>
    <w:rsid w:val="006F270A"/>
    <w:rsid w:val="006F659B"/>
    <w:rsid w:val="00706CC0"/>
    <w:rsid w:val="007107A2"/>
    <w:rsid w:val="00710A8C"/>
    <w:rsid w:val="007220DA"/>
    <w:rsid w:val="00723C80"/>
    <w:rsid w:val="00731F74"/>
    <w:rsid w:val="00737FD0"/>
    <w:rsid w:val="007476E8"/>
    <w:rsid w:val="00753AD0"/>
    <w:rsid w:val="007540B7"/>
    <w:rsid w:val="0075603F"/>
    <w:rsid w:val="00756EE4"/>
    <w:rsid w:val="007577DD"/>
    <w:rsid w:val="00762963"/>
    <w:rsid w:val="00766A55"/>
    <w:rsid w:val="00767642"/>
    <w:rsid w:val="00775D98"/>
    <w:rsid w:val="00780804"/>
    <w:rsid w:val="00781C6E"/>
    <w:rsid w:val="00782768"/>
    <w:rsid w:val="007858A0"/>
    <w:rsid w:val="00792E72"/>
    <w:rsid w:val="00795318"/>
    <w:rsid w:val="007A0A0B"/>
    <w:rsid w:val="007A4F29"/>
    <w:rsid w:val="007A7858"/>
    <w:rsid w:val="007B00EA"/>
    <w:rsid w:val="007B4C48"/>
    <w:rsid w:val="007B748B"/>
    <w:rsid w:val="007C23A5"/>
    <w:rsid w:val="007F187A"/>
    <w:rsid w:val="00801B30"/>
    <w:rsid w:val="008110CF"/>
    <w:rsid w:val="008117B3"/>
    <w:rsid w:val="0081677A"/>
    <w:rsid w:val="008408DA"/>
    <w:rsid w:val="00842A2F"/>
    <w:rsid w:val="00843FBA"/>
    <w:rsid w:val="00852E6B"/>
    <w:rsid w:val="00854C56"/>
    <w:rsid w:val="00855F93"/>
    <w:rsid w:val="00867D66"/>
    <w:rsid w:val="00867F6E"/>
    <w:rsid w:val="0087208F"/>
    <w:rsid w:val="00872A10"/>
    <w:rsid w:val="008745DD"/>
    <w:rsid w:val="00882980"/>
    <w:rsid w:val="0088432A"/>
    <w:rsid w:val="00890A26"/>
    <w:rsid w:val="008970BF"/>
    <w:rsid w:val="008A1323"/>
    <w:rsid w:val="008A1358"/>
    <w:rsid w:val="008B12D0"/>
    <w:rsid w:val="008B1843"/>
    <w:rsid w:val="008B7C92"/>
    <w:rsid w:val="008C66A6"/>
    <w:rsid w:val="008C67FD"/>
    <w:rsid w:val="008D2CE4"/>
    <w:rsid w:val="008E353C"/>
    <w:rsid w:val="008E550C"/>
    <w:rsid w:val="008F1649"/>
    <w:rsid w:val="008F51EA"/>
    <w:rsid w:val="008F77EA"/>
    <w:rsid w:val="009021DE"/>
    <w:rsid w:val="00912CEE"/>
    <w:rsid w:val="00914EF4"/>
    <w:rsid w:val="00915E73"/>
    <w:rsid w:val="009170C0"/>
    <w:rsid w:val="00920E0A"/>
    <w:rsid w:val="009256BD"/>
    <w:rsid w:val="0095322E"/>
    <w:rsid w:val="009604D2"/>
    <w:rsid w:val="009645BE"/>
    <w:rsid w:val="0097190F"/>
    <w:rsid w:val="00974EB3"/>
    <w:rsid w:val="00976180"/>
    <w:rsid w:val="009771C4"/>
    <w:rsid w:val="009A259D"/>
    <w:rsid w:val="009A27A2"/>
    <w:rsid w:val="009A4A73"/>
    <w:rsid w:val="009A4C4E"/>
    <w:rsid w:val="009B126C"/>
    <w:rsid w:val="009B3D88"/>
    <w:rsid w:val="009C1955"/>
    <w:rsid w:val="009C4ED8"/>
    <w:rsid w:val="009D7E5B"/>
    <w:rsid w:val="009E403D"/>
    <w:rsid w:val="009E5E6A"/>
    <w:rsid w:val="009E7563"/>
    <w:rsid w:val="00A01C93"/>
    <w:rsid w:val="00A0272C"/>
    <w:rsid w:val="00A04471"/>
    <w:rsid w:val="00A04A9E"/>
    <w:rsid w:val="00A04F76"/>
    <w:rsid w:val="00A073E1"/>
    <w:rsid w:val="00A13156"/>
    <w:rsid w:val="00A46565"/>
    <w:rsid w:val="00A5232F"/>
    <w:rsid w:val="00A535BF"/>
    <w:rsid w:val="00A6337B"/>
    <w:rsid w:val="00A6449F"/>
    <w:rsid w:val="00A64C65"/>
    <w:rsid w:val="00A657E6"/>
    <w:rsid w:val="00A65877"/>
    <w:rsid w:val="00A76609"/>
    <w:rsid w:val="00A776AE"/>
    <w:rsid w:val="00A8055D"/>
    <w:rsid w:val="00A80637"/>
    <w:rsid w:val="00A81895"/>
    <w:rsid w:val="00A860BA"/>
    <w:rsid w:val="00A86536"/>
    <w:rsid w:val="00A8735F"/>
    <w:rsid w:val="00A9171D"/>
    <w:rsid w:val="00A967E0"/>
    <w:rsid w:val="00AA3719"/>
    <w:rsid w:val="00AC0B2F"/>
    <w:rsid w:val="00AC3FF5"/>
    <w:rsid w:val="00AD09F5"/>
    <w:rsid w:val="00AD5E0C"/>
    <w:rsid w:val="00AE08D6"/>
    <w:rsid w:val="00AE45C2"/>
    <w:rsid w:val="00AE4634"/>
    <w:rsid w:val="00AF5B38"/>
    <w:rsid w:val="00AF6ACB"/>
    <w:rsid w:val="00B029A6"/>
    <w:rsid w:val="00B03834"/>
    <w:rsid w:val="00B07818"/>
    <w:rsid w:val="00B23EED"/>
    <w:rsid w:val="00B32120"/>
    <w:rsid w:val="00B33B14"/>
    <w:rsid w:val="00B350AC"/>
    <w:rsid w:val="00B3746C"/>
    <w:rsid w:val="00B4237D"/>
    <w:rsid w:val="00B4267F"/>
    <w:rsid w:val="00B501D7"/>
    <w:rsid w:val="00B5194B"/>
    <w:rsid w:val="00B609EA"/>
    <w:rsid w:val="00B65183"/>
    <w:rsid w:val="00B66D86"/>
    <w:rsid w:val="00B73E0D"/>
    <w:rsid w:val="00B96D02"/>
    <w:rsid w:val="00BA0A4D"/>
    <w:rsid w:val="00BB0D9D"/>
    <w:rsid w:val="00BB2DDF"/>
    <w:rsid w:val="00BD13CA"/>
    <w:rsid w:val="00BE54B4"/>
    <w:rsid w:val="00BE74E3"/>
    <w:rsid w:val="00BF1174"/>
    <w:rsid w:val="00C04F26"/>
    <w:rsid w:val="00C1349E"/>
    <w:rsid w:val="00C145DF"/>
    <w:rsid w:val="00C14DD4"/>
    <w:rsid w:val="00C16116"/>
    <w:rsid w:val="00C210C0"/>
    <w:rsid w:val="00C27662"/>
    <w:rsid w:val="00C27A24"/>
    <w:rsid w:val="00C3360A"/>
    <w:rsid w:val="00C336BC"/>
    <w:rsid w:val="00C33920"/>
    <w:rsid w:val="00C4087B"/>
    <w:rsid w:val="00C414A3"/>
    <w:rsid w:val="00C5134D"/>
    <w:rsid w:val="00C63E04"/>
    <w:rsid w:val="00C64014"/>
    <w:rsid w:val="00C77438"/>
    <w:rsid w:val="00C80ECD"/>
    <w:rsid w:val="00C9528F"/>
    <w:rsid w:val="00CA5E9B"/>
    <w:rsid w:val="00CB1BC0"/>
    <w:rsid w:val="00CC1C8C"/>
    <w:rsid w:val="00CC2257"/>
    <w:rsid w:val="00CC3BC6"/>
    <w:rsid w:val="00CD013A"/>
    <w:rsid w:val="00CD392B"/>
    <w:rsid w:val="00CD411F"/>
    <w:rsid w:val="00CE266B"/>
    <w:rsid w:val="00CE3AD1"/>
    <w:rsid w:val="00CE737B"/>
    <w:rsid w:val="00CF2510"/>
    <w:rsid w:val="00CF3C84"/>
    <w:rsid w:val="00D0301D"/>
    <w:rsid w:val="00D03FEB"/>
    <w:rsid w:val="00D0594F"/>
    <w:rsid w:val="00D06E26"/>
    <w:rsid w:val="00D1314B"/>
    <w:rsid w:val="00D24BA3"/>
    <w:rsid w:val="00D3688B"/>
    <w:rsid w:val="00D4393B"/>
    <w:rsid w:val="00D47703"/>
    <w:rsid w:val="00D54FB2"/>
    <w:rsid w:val="00D60C91"/>
    <w:rsid w:val="00D872B4"/>
    <w:rsid w:val="00D95553"/>
    <w:rsid w:val="00D978A2"/>
    <w:rsid w:val="00DA32FC"/>
    <w:rsid w:val="00DB2625"/>
    <w:rsid w:val="00DB3744"/>
    <w:rsid w:val="00DC0D11"/>
    <w:rsid w:val="00DC2884"/>
    <w:rsid w:val="00DC3092"/>
    <w:rsid w:val="00DD5713"/>
    <w:rsid w:val="00DD6A66"/>
    <w:rsid w:val="00DD789E"/>
    <w:rsid w:val="00DE0779"/>
    <w:rsid w:val="00DE573F"/>
    <w:rsid w:val="00DE79F0"/>
    <w:rsid w:val="00DF2C28"/>
    <w:rsid w:val="00DF7E49"/>
    <w:rsid w:val="00E05AAB"/>
    <w:rsid w:val="00E1037D"/>
    <w:rsid w:val="00E17792"/>
    <w:rsid w:val="00E21BC5"/>
    <w:rsid w:val="00E25480"/>
    <w:rsid w:val="00E43D41"/>
    <w:rsid w:val="00E43E32"/>
    <w:rsid w:val="00E47C18"/>
    <w:rsid w:val="00E53A2E"/>
    <w:rsid w:val="00E85E9B"/>
    <w:rsid w:val="00EA2FEF"/>
    <w:rsid w:val="00EA626F"/>
    <w:rsid w:val="00EB1C45"/>
    <w:rsid w:val="00EB1F84"/>
    <w:rsid w:val="00EB5BFB"/>
    <w:rsid w:val="00EC300F"/>
    <w:rsid w:val="00EC324E"/>
    <w:rsid w:val="00EC5487"/>
    <w:rsid w:val="00ED4A3F"/>
    <w:rsid w:val="00EE3CCB"/>
    <w:rsid w:val="00EF1AD7"/>
    <w:rsid w:val="00EF6181"/>
    <w:rsid w:val="00F05AB5"/>
    <w:rsid w:val="00F14C84"/>
    <w:rsid w:val="00F153DC"/>
    <w:rsid w:val="00F172E3"/>
    <w:rsid w:val="00F23C7B"/>
    <w:rsid w:val="00F25DE3"/>
    <w:rsid w:val="00F26237"/>
    <w:rsid w:val="00F32C1F"/>
    <w:rsid w:val="00F43063"/>
    <w:rsid w:val="00F442A5"/>
    <w:rsid w:val="00F56149"/>
    <w:rsid w:val="00F56CA7"/>
    <w:rsid w:val="00F608ED"/>
    <w:rsid w:val="00F65EBB"/>
    <w:rsid w:val="00F67179"/>
    <w:rsid w:val="00F80864"/>
    <w:rsid w:val="00F8629D"/>
    <w:rsid w:val="00F8739A"/>
    <w:rsid w:val="00F87441"/>
    <w:rsid w:val="00F94D6D"/>
    <w:rsid w:val="00FA65E0"/>
    <w:rsid w:val="00FA7768"/>
    <w:rsid w:val="00FA7D32"/>
    <w:rsid w:val="00FC7129"/>
    <w:rsid w:val="00FD28B1"/>
    <w:rsid w:val="00FD6434"/>
    <w:rsid w:val="00FE3241"/>
    <w:rsid w:val="00FE462B"/>
    <w:rsid w:val="00FE6F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E3"/>
    <w:rPr>
      <w:rFonts w:ascii="Times New Roman" w:eastAsia="Times New Roman" w:hAnsi="Times New Roman"/>
      <w:sz w:val="24"/>
      <w:szCs w:val="24"/>
    </w:rPr>
  </w:style>
  <w:style w:type="paragraph" w:styleId="1">
    <w:name w:val="heading 1"/>
    <w:basedOn w:val="a"/>
    <w:next w:val="a"/>
    <w:link w:val="10"/>
    <w:uiPriority w:val="99"/>
    <w:qFormat/>
    <w:rsid w:val="00F25DE3"/>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5DE3"/>
    <w:rPr>
      <w:rFonts w:ascii="Times New Roman" w:hAnsi="Times New Roman" w:cs="Times New Roman"/>
      <w:b/>
      <w:bCs/>
      <w:sz w:val="24"/>
      <w:szCs w:val="24"/>
      <w:lang w:eastAsia="ru-RU"/>
    </w:rPr>
  </w:style>
  <w:style w:type="paragraph" w:styleId="a3">
    <w:name w:val="Title"/>
    <w:basedOn w:val="a"/>
    <w:link w:val="a4"/>
    <w:uiPriority w:val="99"/>
    <w:qFormat/>
    <w:rsid w:val="00F25DE3"/>
    <w:pPr>
      <w:jc w:val="center"/>
    </w:pPr>
    <w:rPr>
      <w:b/>
      <w:bCs/>
      <w:sz w:val="28"/>
      <w:szCs w:val="28"/>
    </w:rPr>
  </w:style>
  <w:style w:type="character" w:customStyle="1" w:styleId="a4">
    <w:name w:val="Название Знак"/>
    <w:basedOn w:val="a0"/>
    <w:link w:val="a3"/>
    <w:uiPriority w:val="99"/>
    <w:locked/>
    <w:rsid w:val="00F25DE3"/>
    <w:rPr>
      <w:rFonts w:ascii="Times New Roman" w:hAnsi="Times New Roman" w:cs="Times New Roman"/>
      <w:b/>
      <w:bCs/>
      <w:sz w:val="20"/>
      <w:szCs w:val="20"/>
      <w:lang w:eastAsia="ru-RU"/>
    </w:rPr>
  </w:style>
  <w:style w:type="paragraph" w:styleId="a5">
    <w:name w:val="List Paragraph"/>
    <w:basedOn w:val="a"/>
    <w:uiPriority w:val="99"/>
    <w:qFormat/>
    <w:rsid w:val="00843FBA"/>
    <w:pPr>
      <w:ind w:left="720"/>
    </w:pPr>
  </w:style>
  <w:style w:type="character" w:styleId="a6">
    <w:name w:val="Hyperlink"/>
    <w:basedOn w:val="a0"/>
    <w:uiPriority w:val="99"/>
    <w:semiHidden/>
    <w:rsid w:val="00314C72"/>
    <w:rPr>
      <w:color w:val="0000FF"/>
      <w:u w:val="single"/>
    </w:rPr>
  </w:style>
  <w:style w:type="paragraph" w:styleId="a7">
    <w:name w:val="header"/>
    <w:basedOn w:val="a"/>
    <w:link w:val="a8"/>
    <w:uiPriority w:val="99"/>
    <w:rsid w:val="00D54FB2"/>
    <w:pPr>
      <w:tabs>
        <w:tab w:val="center" w:pos="4677"/>
        <w:tab w:val="right" w:pos="9355"/>
      </w:tabs>
    </w:pPr>
  </w:style>
  <w:style w:type="character" w:customStyle="1" w:styleId="a8">
    <w:name w:val="Верхний колонтитул Знак"/>
    <w:basedOn w:val="a0"/>
    <w:link w:val="a7"/>
    <w:uiPriority w:val="99"/>
    <w:locked/>
    <w:rsid w:val="00D54FB2"/>
    <w:rPr>
      <w:rFonts w:ascii="Times New Roman" w:hAnsi="Times New Roman" w:cs="Times New Roman"/>
      <w:sz w:val="24"/>
      <w:szCs w:val="24"/>
      <w:lang w:eastAsia="ru-RU"/>
    </w:rPr>
  </w:style>
  <w:style w:type="paragraph" w:styleId="a9">
    <w:name w:val="footer"/>
    <w:basedOn w:val="a"/>
    <w:link w:val="aa"/>
    <w:uiPriority w:val="99"/>
    <w:semiHidden/>
    <w:rsid w:val="00D54FB2"/>
    <w:pPr>
      <w:tabs>
        <w:tab w:val="center" w:pos="4677"/>
        <w:tab w:val="right" w:pos="9355"/>
      </w:tabs>
    </w:pPr>
  </w:style>
  <w:style w:type="character" w:customStyle="1" w:styleId="aa">
    <w:name w:val="Нижний колонтитул Знак"/>
    <w:basedOn w:val="a0"/>
    <w:link w:val="a9"/>
    <w:uiPriority w:val="99"/>
    <w:semiHidden/>
    <w:locked/>
    <w:rsid w:val="00D54FB2"/>
    <w:rPr>
      <w:rFonts w:ascii="Times New Roman" w:hAnsi="Times New Roman" w:cs="Times New Roman"/>
      <w:sz w:val="24"/>
      <w:szCs w:val="24"/>
      <w:lang w:eastAsia="ru-RU"/>
    </w:rPr>
  </w:style>
  <w:style w:type="character" w:customStyle="1" w:styleId="apple-converted-space">
    <w:name w:val="apple-converted-space"/>
    <w:basedOn w:val="a0"/>
    <w:uiPriority w:val="99"/>
    <w:rsid w:val="00AE08D6"/>
  </w:style>
  <w:style w:type="paragraph" w:styleId="ab">
    <w:name w:val="Normal (Web)"/>
    <w:basedOn w:val="a"/>
    <w:uiPriority w:val="99"/>
    <w:semiHidden/>
    <w:unhideWhenUsed/>
    <w:rsid w:val="00393016"/>
    <w:pPr>
      <w:spacing w:before="100" w:beforeAutospacing="1" w:after="100" w:afterAutospacing="1"/>
    </w:pPr>
  </w:style>
  <w:style w:type="character" w:styleId="ac">
    <w:name w:val="Strong"/>
    <w:basedOn w:val="a0"/>
    <w:uiPriority w:val="22"/>
    <w:qFormat/>
    <w:locked/>
    <w:rsid w:val="00393016"/>
    <w:rPr>
      <w:b/>
      <w:bCs/>
    </w:rPr>
  </w:style>
</w:styles>
</file>

<file path=word/webSettings.xml><?xml version="1.0" encoding="utf-8"?>
<w:webSettings xmlns:r="http://schemas.openxmlformats.org/officeDocument/2006/relationships" xmlns:w="http://schemas.openxmlformats.org/wordprocessingml/2006/main">
  <w:divs>
    <w:div w:id="267660957">
      <w:bodyDiv w:val="1"/>
      <w:marLeft w:val="0"/>
      <w:marRight w:val="0"/>
      <w:marTop w:val="0"/>
      <w:marBottom w:val="0"/>
      <w:divBdr>
        <w:top w:val="none" w:sz="0" w:space="0" w:color="auto"/>
        <w:left w:val="none" w:sz="0" w:space="0" w:color="auto"/>
        <w:bottom w:val="none" w:sz="0" w:space="0" w:color="auto"/>
        <w:right w:val="none" w:sz="0" w:space="0" w:color="auto"/>
      </w:divBdr>
      <w:divsChild>
        <w:div w:id="1863589542">
          <w:marLeft w:val="0"/>
          <w:marRight w:val="0"/>
          <w:marTop w:val="0"/>
          <w:marBottom w:val="150"/>
          <w:divBdr>
            <w:top w:val="none" w:sz="0" w:space="0" w:color="auto"/>
            <w:left w:val="none" w:sz="0" w:space="0" w:color="auto"/>
            <w:bottom w:val="none" w:sz="0" w:space="0" w:color="auto"/>
            <w:right w:val="none" w:sz="0" w:space="0" w:color="auto"/>
          </w:divBdr>
        </w:div>
      </w:divsChild>
    </w:div>
    <w:div w:id="300694888">
      <w:bodyDiv w:val="1"/>
      <w:marLeft w:val="0"/>
      <w:marRight w:val="0"/>
      <w:marTop w:val="0"/>
      <w:marBottom w:val="0"/>
      <w:divBdr>
        <w:top w:val="none" w:sz="0" w:space="0" w:color="auto"/>
        <w:left w:val="none" w:sz="0" w:space="0" w:color="auto"/>
        <w:bottom w:val="none" w:sz="0" w:space="0" w:color="auto"/>
        <w:right w:val="none" w:sz="0" w:space="0" w:color="auto"/>
      </w:divBdr>
      <w:divsChild>
        <w:div w:id="508834656">
          <w:marLeft w:val="0"/>
          <w:marRight w:val="0"/>
          <w:marTop w:val="0"/>
          <w:marBottom w:val="150"/>
          <w:divBdr>
            <w:top w:val="none" w:sz="0" w:space="0" w:color="auto"/>
            <w:left w:val="none" w:sz="0" w:space="0" w:color="auto"/>
            <w:bottom w:val="none" w:sz="0" w:space="0" w:color="auto"/>
            <w:right w:val="none" w:sz="0" w:space="0" w:color="auto"/>
          </w:divBdr>
        </w:div>
      </w:divsChild>
    </w:div>
    <w:div w:id="473956492">
      <w:bodyDiv w:val="1"/>
      <w:marLeft w:val="0"/>
      <w:marRight w:val="0"/>
      <w:marTop w:val="0"/>
      <w:marBottom w:val="0"/>
      <w:divBdr>
        <w:top w:val="none" w:sz="0" w:space="0" w:color="auto"/>
        <w:left w:val="none" w:sz="0" w:space="0" w:color="auto"/>
        <w:bottom w:val="none" w:sz="0" w:space="0" w:color="auto"/>
        <w:right w:val="none" w:sz="0" w:space="0" w:color="auto"/>
      </w:divBdr>
      <w:divsChild>
        <w:div w:id="1959529383">
          <w:marLeft w:val="0"/>
          <w:marRight w:val="0"/>
          <w:marTop w:val="0"/>
          <w:marBottom w:val="150"/>
          <w:divBdr>
            <w:top w:val="none" w:sz="0" w:space="0" w:color="auto"/>
            <w:left w:val="none" w:sz="0" w:space="0" w:color="auto"/>
            <w:bottom w:val="none" w:sz="0" w:space="0" w:color="auto"/>
            <w:right w:val="none" w:sz="0" w:space="0" w:color="auto"/>
          </w:divBdr>
        </w:div>
      </w:divsChild>
    </w:div>
    <w:div w:id="634527902">
      <w:bodyDiv w:val="1"/>
      <w:marLeft w:val="0"/>
      <w:marRight w:val="0"/>
      <w:marTop w:val="0"/>
      <w:marBottom w:val="0"/>
      <w:divBdr>
        <w:top w:val="none" w:sz="0" w:space="0" w:color="auto"/>
        <w:left w:val="none" w:sz="0" w:space="0" w:color="auto"/>
        <w:bottom w:val="none" w:sz="0" w:space="0" w:color="auto"/>
        <w:right w:val="none" w:sz="0" w:space="0" w:color="auto"/>
      </w:divBdr>
      <w:divsChild>
        <w:div w:id="1161853840">
          <w:marLeft w:val="0"/>
          <w:marRight w:val="0"/>
          <w:marTop w:val="0"/>
          <w:marBottom w:val="150"/>
          <w:divBdr>
            <w:top w:val="none" w:sz="0" w:space="0" w:color="auto"/>
            <w:left w:val="none" w:sz="0" w:space="0" w:color="auto"/>
            <w:bottom w:val="none" w:sz="0" w:space="0" w:color="auto"/>
            <w:right w:val="none" w:sz="0" w:space="0" w:color="auto"/>
          </w:divBdr>
        </w:div>
      </w:divsChild>
    </w:div>
    <w:div w:id="1189029498">
      <w:bodyDiv w:val="1"/>
      <w:marLeft w:val="0"/>
      <w:marRight w:val="0"/>
      <w:marTop w:val="0"/>
      <w:marBottom w:val="0"/>
      <w:divBdr>
        <w:top w:val="none" w:sz="0" w:space="0" w:color="auto"/>
        <w:left w:val="none" w:sz="0" w:space="0" w:color="auto"/>
        <w:bottom w:val="none" w:sz="0" w:space="0" w:color="auto"/>
        <w:right w:val="none" w:sz="0" w:space="0" w:color="auto"/>
      </w:divBdr>
      <w:divsChild>
        <w:div w:id="189035378">
          <w:marLeft w:val="0"/>
          <w:marRight w:val="0"/>
          <w:marTop w:val="0"/>
          <w:marBottom w:val="150"/>
          <w:divBdr>
            <w:top w:val="none" w:sz="0" w:space="0" w:color="auto"/>
            <w:left w:val="none" w:sz="0" w:space="0" w:color="auto"/>
            <w:bottom w:val="none" w:sz="0" w:space="0" w:color="auto"/>
            <w:right w:val="none" w:sz="0" w:space="0" w:color="auto"/>
          </w:divBdr>
        </w:div>
      </w:divsChild>
    </w:div>
    <w:div w:id="1564101080">
      <w:bodyDiv w:val="1"/>
      <w:marLeft w:val="0"/>
      <w:marRight w:val="0"/>
      <w:marTop w:val="0"/>
      <w:marBottom w:val="0"/>
      <w:divBdr>
        <w:top w:val="none" w:sz="0" w:space="0" w:color="auto"/>
        <w:left w:val="none" w:sz="0" w:space="0" w:color="auto"/>
        <w:bottom w:val="none" w:sz="0" w:space="0" w:color="auto"/>
        <w:right w:val="none" w:sz="0" w:space="0" w:color="auto"/>
      </w:divBdr>
      <w:divsChild>
        <w:div w:id="528028455">
          <w:marLeft w:val="0"/>
          <w:marRight w:val="0"/>
          <w:marTop w:val="0"/>
          <w:marBottom w:val="150"/>
          <w:divBdr>
            <w:top w:val="none" w:sz="0" w:space="0" w:color="auto"/>
            <w:left w:val="none" w:sz="0" w:space="0" w:color="auto"/>
            <w:bottom w:val="none" w:sz="0" w:space="0" w:color="auto"/>
            <w:right w:val="none" w:sz="0" w:space="0" w:color="auto"/>
          </w:divBdr>
        </w:div>
      </w:divsChild>
    </w:div>
    <w:div w:id="1626931920">
      <w:marLeft w:val="0"/>
      <w:marRight w:val="0"/>
      <w:marTop w:val="0"/>
      <w:marBottom w:val="0"/>
      <w:divBdr>
        <w:top w:val="none" w:sz="0" w:space="0" w:color="auto"/>
        <w:left w:val="none" w:sz="0" w:space="0" w:color="auto"/>
        <w:bottom w:val="none" w:sz="0" w:space="0" w:color="auto"/>
        <w:right w:val="none" w:sz="0" w:space="0" w:color="auto"/>
      </w:divBdr>
    </w:div>
    <w:div w:id="1699307312">
      <w:bodyDiv w:val="1"/>
      <w:marLeft w:val="0"/>
      <w:marRight w:val="0"/>
      <w:marTop w:val="0"/>
      <w:marBottom w:val="0"/>
      <w:divBdr>
        <w:top w:val="none" w:sz="0" w:space="0" w:color="auto"/>
        <w:left w:val="none" w:sz="0" w:space="0" w:color="auto"/>
        <w:bottom w:val="none" w:sz="0" w:space="0" w:color="auto"/>
        <w:right w:val="none" w:sz="0" w:space="0" w:color="auto"/>
      </w:divBdr>
      <w:divsChild>
        <w:div w:id="1241672704">
          <w:marLeft w:val="0"/>
          <w:marRight w:val="0"/>
          <w:marTop w:val="0"/>
          <w:marBottom w:val="150"/>
          <w:divBdr>
            <w:top w:val="none" w:sz="0" w:space="0" w:color="auto"/>
            <w:left w:val="none" w:sz="0" w:space="0" w:color="auto"/>
            <w:bottom w:val="none" w:sz="0" w:space="0" w:color="auto"/>
            <w:right w:val="none" w:sz="0" w:space="0" w:color="auto"/>
          </w:divBdr>
        </w:div>
      </w:divsChild>
    </w:div>
    <w:div w:id="1808086917">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1">
          <w:marLeft w:val="0"/>
          <w:marRight w:val="0"/>
          <w:marTop w:val="0"/>
          <w:marBottom w:val="150"/>
          <w:divBdr>
            <w:top w:val="none" w:sz="0" w:space="0" w:color="auto"/>
            <w:left w:val="none" w:sz="0" w:space="0" w:color="auto"/>
            <w:bottom w:val="none" w:sz="0" w:space="0" w:color="auto"/>
            <w:right w:val="none" w:sz="0" w:space="0" w:color="auto"/>
          </w:divBdr>
        </w:div>
      </w:divsChild>
    </w:div>
    <w:div w:id="2007049719">
      <w:bodyDiv w:val="1"/>
      <w:marLeft w:val="0"/>
      <w:marRight w:val="0"/>
      <w:marTop w:val="0"/>
      <w:marBottom w:val="0"/>
      <w:divBdr>
        <w:top w:val="none" w:sz="0" w:space="0" w:color="auto"/>
        <w:left w:val="none" w:sz="0" w:space="0" w:color="auto"/>
        <w:bottom w:val="none" w:sz="0" w:space="0" w:color="auto"/>
        <w:right w:val="none" w:sz="0" w:space="0" w:color="auto"/>
      </w:divBdr>
      <w:divsChild>
        <w:div w:id="920524604">
          <w:marLeft w:val="0"/>
          <w:marRight w:val="0"/>
          <w:marTop w:val="0"/>
          <w:marBottom w:val="150"/>
          <w:divBdr>
            <w:top w:val="none" w:sz="0" w:space="0" w:color="auto"/>
            <w:left w:val="none" w:sz="0" w:space="0" w:color="auto"/>
            <w:bottom w:val="none" w:sz="0" w:space="0" w:color="auto"/>
            <w:right w:val="none" w:sz="0" w:space="0" w:color="auto"/>
          </w:divBdr>
        </w:div>
      </w:divsChild>
    </w:div>
    <w:div w:id="2104761434">
      <w:bodyDiv w:val="1"/>
      <w:marLeft w:val="0"/>
      <w:marRight w:val="0"/>
      <w:marTop w:val="0"/>
      <w:marBottom w:val="0"/>
      <w:divBdr>
        <w:top w:val="none" w:sz="0" w:space="0" w:color="auto"/>
        <w:left w:val="none" w:sz="0" w:space="0" w:color="auto"/>
        <w:bottom w:val="none" w:sz="0" w:space="0" w:color="auto"/>
        <w:right w:val="none" w:sz="0" w:space="0" w:color="auto"/>
      </w:divBdr>
      <w:divsChild>
        <w:div w:id="135805199">
          <w:marLeft w:val="0"/>
          <w:marRight w:val="0"/>
          <w:marTop w:val="0"/>
          <w:marBottom w:val="150"/>
          <w:divBdr>
            <w:top w:val="none" w:sz="0" w:space="0" w:color="auto"/>
            <w:left w:val="none" w:sz="0" w:space="0" w:color="auto"/>
            <w:bottom w:val="none" w:sz="0" w:space="0" w:color="auto"/>
            <w:right w:val="none" w:sz="0" w:space="0" w:color="auto"/>
          </w:divBdr>
        </w:div>
      </w:divsChild>
    </w:div>
    <w:div w:id="2112628130">
      <w:bodyDiv w:val="1"/>
      <w:marLeft w:val="0"/>
      <w:marRight w:val="0"/>
      <w:marTop w:val="0"/>
      <w:marBottom w:val="0"/>
      <w:divBdr>
        <w:top w:val="none" w:sz="0" w:space="0" w:color="auto"/>
        <w:left w:val="none" w:sz="0" w:space="0" w:color="auto"/>
        <w:bottom w:val="none" w:sz="0" w:space="0" w:color="auto"/>
        <w:right w:val="none" w:sz="0" w:space="0" w:color="auto"/>
      </w:divBdr>
      <w:divsChild>
        <w:div w:id="16960305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4D19-705C-46DB-8219-61F0DE0E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Заключение по результатам</vt:lpstr>
    </vt:vector>
  </TitlesOfParts>
  <Company>SPecialiST RePack</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по результатам</dc:title>
  <dc:subject/>
  <dc:creator>User</dc:creator>
  <cp:keywords/>
  <dc:description/>
  <cp:lastModifiedBy>admin</cp:lastModifiedBy>
  <cp:revision>101</cp:revision>
  <cp:lastPrinted>2019-04-17T05:45:00Z</cp:lastPrinted>
  <dcterms:created xsi:type="dcterms:W3CDTF">2017-04-04T05:50:00Z</dcterms:created>
  <dcterms:modified xsi:type="dcterms:W3CDTF">2024-08-29T07:22:00Z</dcterms:modified>
</cp:coreProperties>
</file>