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D1" w:rsidRDefault="00CE3AD1" w:rsidP="00CE3AD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 С Т А Н О В Л Е Н И Е от 28 мая 2021 года № 66 «О внесении дополнений и изменений в постановление Администрация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е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района Курской области от 15.04.2013 г. № 64 «Об утверждении Порядка установления особого противопожарного режима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района Курской области и контроля за его исполн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е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нием»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АДМИНИСТРАЦИЯ ЩЕТИНСКОГО СЕЛЬСОВЕТА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КУРСКОЙ ОБЛАСТИ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Style w:val="ac"/>
          <w:rFonts w:ascii="Tahoma" w:hAnsi="Tahoma" w:cs="Tahoma"/>
          <w:color w:val="000000"/>
          <w:sz w:val="12"/>
          <w:szCs w:val="12"/>
        </w:rPr>
        <w:t>П</w:t>
      </w:r>
      <w:proofErr w:type="gramEnd"/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 О С Т А Н О В Л Е Н И Е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от 28 мая 2021 года № 66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«О внесении дополнений и изменений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в постановление Администрация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Style w:val="ac"/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 сельсовета Курского района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Курской области от 15.04.2013 г. № 64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«Об утверждении Порядка установления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особого    противопожарного     режима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на территории </w:t>
      </w:r>
      <w:proofErr w:type="spellStart"/>
      <w:r>
        <w:rPr>
          <w:rStyle w:val="ac"/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Курского   района   Курской   области и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Style w:val="ac"/>
          <w:rFonts w:ascii="Tahoma" w:hAnsi="Tahoma" w:cs="Tahoma"/>
          <w:color w:val="000000"/>
          <w:sz w:val="12"/>
          <w:szCs w:val="12"/>
        </w:rPr>
        <w:t>контроля за</w:t>
      </w:r>
      <w:proofErr w:type="gramEnd"/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 его исполнением»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В соответствии с Федеральным законом от 21 декабря 1994   года   № 69-ФЗ «О пожарной безопасности», Законом Курской области от 26 июня 2006 года № 39-ЗКО «О пожарной безопасности в Курской области», в целях укрепления пожарной безопасности при введении особого противопожарного режима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постановляЕТ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:</w:t>
      </w:r>
      <w:proofErr w:type="gramEnd"/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 1.  Внести дополнения и изменения в постановление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Курской области от 15.04.2013 г. № 64 «Об утверждении Порядка установления особого    противопожарного режима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   района   Курской   области и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контроля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его исполнением»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 1.1.  п. 6 Порядка изложить в новой редакции: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«6. При введении особого противопожарного режима на соответствующих территориях устанавливаются следующие дополнительные меры пожарной безопасности: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обеспечение запасов воды для целей пожаротушения;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ограничение (запрет) посещения лесных массивов гражданами;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проведение мероприятий, исключающих возможность распространения огня на здания и сооружения (создание противопожарных минерализованных полос, удаление сухой растительности и др.);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установка сре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дств зв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уковой сигнализации для оповещения людей на случай пожара;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усиление охраны объектов, непосредственно обеспечивающих жизнедеятельность населения сельсовета;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привлечение населения сельсовета для локализации пожаров вне границ населенных пунктов;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необходимости – эвакуация населения сельсовета за пределы территории, на которой введен особый противопожарный режим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.».</w:t>
      </w:r>
      <w:proofErr w:type="gramEnd"/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настоящего постановления оставляю за собой.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Постановление вступает в силу со дня его подписания.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Курского района                                                                     С.А.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Томатин</w:t>
      </w:r>
      <w:proofErr w:type="spellEnd"/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E3AD1" w:rsidRDefault="00CE3AD1" w:rsidP="00CE3AD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C7D3C" w:rsidRPr="00CE3AD1" w:rsidRDefault="001C7D3C" w:rsidP="00CE3AD1">
      <w:pPr>
        <w:rPr>
          <w:szCs w:val="16"/>
        </w:rPr>
      </w:pPr>
    </w:p>
    <w:sectPr w:rsidR="001C7D3C" w:rsidRPr="00CE3AD1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D36" w:rsidRDefault="00BD4D36" w:rsidP="00D54FB2">
      <w:r>
        <w:separator/>
      </w:r>
    </w:p>
  </w:endnote>
  <w:endnote w:type="continuationSeparator" w:id="0">
    <w:p w:rsidR="00BD4D36" w:rsidRDefault="00BD4D36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D36" w:rsidRDefault="00BD4D36" w:rsidP="00D54FB2">
      <w:r>
        <w:separator/>
      </w:r>
    </w:p>
  </w:footnote>
  <w:footnote w:type="continuationSeparator" w:id="0">
    <w:p w:rsidR="00BD4D36" w:rsidRDefault="00BD4D36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221EA6">
        <w:rPr>
          <w:noProof/>
        </w:rPr>
        <w:t>3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501D7"/>
    <w:rsid w:val="00B5194B"/>
    <w:rsid w:val="00B609EA"/>
    <w:rsid w:val="00B65183"/>
    <w:rsid w:val="00B66D86"/>
    <w:rsid w:val="00B73E0D"/>
    <w:rsid w:val="00B96D02"/>
    <w:rsid w:val="00BA0A4D"/>
    <w:rsid w:val="00BB0D9D"/>
    <w:rsid w:val="00BB2DDF"/>
    <w:rsid w:val="00BD13CA"/>
    <w:rsid w:val="00BD4D36"/>
    <w:rsid w:val="00BE54B4"/>
    <w:rsid w:val="00BE74E3"/>
    <w:rsid w:val="00BF1174"/>
    <w:rsid w:val="00C1349E"/>
    <w:rsid w:val="00C145DF"/>
    <w:rsid w:val="00C14DD4"/>
    <w:rsid w:val="00C16116"/>
    <w:rsid w:val="00C210C0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528F"/>
    <w:rsid w:val="00CA5E9B"/>
    <w:rsid w:val="00CB1BC0"/>
    <w:rsid w:val="00CC1C8C"/>
    <w:rsid w:val="00CC3BC6"/>
    <w:rsid w:val="00CD013A"/>
    <w:rsid w:val="00CD392B"/>
    <w:rsid w:val="00CD411F"/>
    <w:rsid w:val="00CE266B"/>
    <w:rsid w:val="00CE3AD1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semiHidden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18F9-6D18-4FBB-8F1B-F47F9261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99</cp:revision>
  <cp:lastPrinted>2019-04-17T05:45:00Z</cp:lastPrinted>
  <dcterms:created xsi:type="dcterms:W3CDTF">2017-04-04T05:50:00Z</dcterms:created>
  <dcterms:modified xsi:type="dcterms:W3CDTF">2024-08-29T07:21:00Z</dcterms:modified>
</cp:coreProperties>
</file>