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E52" w:rsidRDefault="00F16E52" w:rsidP="00F16E52">
      <w:pPr>
        <w:jc w:val="center"/>
        <w:rPr>
          <w:sz w:val="28"/>
          <w:szCs w:val="28"/>
        </w:rPr>
      </w:pPr>
      <w:bookmarkStart w:id="0" w:name="dst100011"/>
      <w:bookmarkEnd w:id="0"/>
      <w:r>
        <w:rPr>
          <w:sz w:val="28"/>
          <w:szCs w:val="28"/>
        </w:rPr>
        <w:t xml:space="preserve">АДМИНИСТРАЦИЯ ЩЕТИНСКОГО СЕЛЬСОВЕТА </w:t>
      </w:r>
    </w:p>
    <w:p w:rsidR="00F16E52" w:rsidRDefault="00F16E52" w:rsidP="00F16E52">
      <w:pPr>
        <w:jc w:val="center"/>
        <w:rPr>
          <w:sz w:val="28"/>
          <w:szCs w:val="28"/>
        </w:rPr>
      </w:pPr>
      <w:r>
        <w:rPr>
          <w:sz w:val="28"/>
          <w:szCs w:val="28"/>
        </w:rPr>
        <w:t xml:space="preserve">КУРСКОГО РАЙОНА </w:t>
      </w:r>
    </w:p>
    <w:p w:rsidR="005336E4" w:rsidRDefault="005336E4" w:rsidP="00F16E52">
      <w:pPr>
        <w:jc w:val="center"/>
        <w:rPr>
          <w:sz w:val="28"/>
          <w:szCs w:val="28"/>
        </w:rPr>
      </w:pPr>
    </w:p>
    <w:p w:rsidR="00F16E52" w:rsidRDefault="00F16E52" w:rsidP="009B0654">
      <w:pPr>
        <w:rPr>
          <w:sz w:val="28"/>
          <w:szCs w:val="28"/>
        </w:rPr>
      </w:pPr>
    </w:p>
    <w:p w:rsidR="00F16E52" w:rsidRDefault="00F16E52" w:rsidP="00F16E52">
      <w:pPr>
        <w:tabs>
          <w:tab w:val="left" w:pos="1980"/>
          <w:tab w:val="center" w:pos="4677"/>
        </w:tabs>
        <w:rPr>
          <w:sz w:val="28"/>
          <w:szCs w:val="28"/>
        </w:rPr>
      </w:pPr>
      <w:r>
        <w:rPr>
          <w:sz w:val="28"/>
          <w:szCs w:val="28"/>
        </w:rPr>
        <w:tab/>
        <w:t xml:space="preserve">               РАСПОРЯЖЕНИЕ</w:t>
      </w:r>
    </w:p>
    <w:p w:rsidR="00F16E52" w:rsidRDefault="00F16E52" w:rsidP="00F16E52">
      <w:pPr>
        <w:rPr>
          <w:sz w:val="22"/>
          <w:szCs w:val="22"/>
        </w:rPr>
      </w:pPr>
    </w:p>
    <w:p w:rsidR="00F16E52" w:rsidRDefault="00F16E52" w:rsidP="00F16E52">
      <w:pPr>
        <w:rPr>
          <w:sz w:val="28"/>
          <w:szCs w:val="28"/>
        </w:rPr>
      </w:pPr>
      <w:r>
        <w:rPr>
          <w:sz w:val="28"/>
          <w:szCs w:val="28"/>
        </w:rPr>
        <w:t xml:space="preserve">  16 октября 2019г. № 57-а</w:t>
      </w:r>
    </w:p>
    <w:p w:rsidR="005336E4" w:rsidRDefault="005336E4" w:rsidP="00F16E52">
      <w:pPr>
        <w:rPr>
          <w:sz w:val="28"/>
          <w:szCs w:val="28"/>
        </w:rPr>
      </w:pPr>
    </w:p>
    <w:p w:rsidR="00F16E52" w:rsidRDefault="00F16E52" w:rsidP="00F16E52">
      <w:pPr>
        <w:rPr>
          <w:sz w:val="28"/>
          <w:szCs w:val="28"/>
        </w:rPr>
      </w:pPr>
      <w:r>
        <w:rPr>
          <w:sz w:val="28"/>
          <w:szCs w:val="28"/>
        </w:rPr>
        <w:t xml:space="preserve">   д. Щетинка</w:t>
      </w:r>
    </w:p>
    <w:p w:rsidR="005336E4" w:rsidRDefault="005336E4" w:rsidP="00F16E52">
      <w:pPr>
        <w:rPr>
          <w:sz w:val="28"/>
          <w:szCs w:val="28"/>
        </w:rPr>
      </w:pPr>
    </w:p>
    <w:p w:rsidR="00F16E52" w:rsidRDefault="00F16E52" w:rsidP="00F16E52">
      <w:pPr>
        <w:rPr>
          <w:sz w:val="28"/>
          <w:szCs w:val="28"/>
        </w:rPr>
      </w:pPr>
      <w:r>
        <w:rPr>
          <w:sz w:val="28"/>
          <w:szCs w:val="28"/>
        </w:rPr>
        <w:t>О применении кодов бюджетной</w:t>
      </w:r>
    </w:p>
    <w:p w:rsidR="00F16E52" w:rsidRDefault="00F16E52" w:rsidP="00F16E52">
      <w:pPr>
        <w:rPr>
          <w:sz w:val="28"/>
          <w:szCs w:val="28"/>
        </w:rPr>
      </w:pPr>
      <w:r>
        <w:rPr>
          <w:sz w:val="28"/>
          <w:szCs w:val="28"/>
        </w:rPr>
        <w:t>классификации, их структуре и</w:t>
      </w:r>
    </w:p>
    <w:p w:rsidR="00F16E52" w:rsidRDefault="00F16E52" w:rsidP="00F16E52">
      <w:pPr>
        <w:rPr>
          <w:sz w:val="28"/>
          <w:szCs w:val="28"/>
        </w:rPr>
      </w:pPr>
      <w:r>
        <w:rPr>
          <w:sz w:val="28"/>
          <w:szCs w:val="28"/>
        </w:rPr>
        <w:t>принципах назначения в части,</w:t>
      </w:r>
    </w:p>
    <w:p w:rsidR="00F16E52" w:rsidRDefault="00F16E52" w:rsidP="00F16E52">
      <w:pPr>
        <w:rPr>
          <w:sz w:val="28"/>
          <w:szCs w:val="28"/>
        </w:rPr>
      </w:pPr>
      <w:r>
        <w:rPr>
          <w:sz w:val="28"/>
          <w:szCs w:val="28"/>
        </w:rPr>
        <w:t>относящейся к бюджету Щетинского</w:t>
      </w:r>
    </w:p>
    <w:p w:rsidR="00F16E52" w:rsidRDefault="00F16E52" w:rsidP="00F16E52">
      <w:pPr>
        <w:rPr>
          <w:sz w:val="28"/>
          <w:szCs w:val="28"/>
        </w:rPr>
      </w:pPr>
      <w:r>
        <w:rPr>
          <w:sz w:val="28"/>
          <w:szCs w:val="28"/>
        </w:rPr>
        <w:t>сельсовета Курского района Курской</w:t>
      </w:r>
    </w:p>
    <w:p w:rsidR="00F16E52" w:rsidRDefault="00F16E52" w:rsidP="00F16E52">
      <w:pPr>
        <w:rPr>
          <w:sz w:val="28"/>
          <w:szCs w:val="28"/>
        </w:rPr>
      </w:pPr>
      <w:r>
        <w:rPr>
          <w:sz w:val="28"/>
          <w:szCs w:val="28"/>
        </w:rPr>
        <w:t>области</w:t>
      </w:r>
    </w:p>
    <w:p w:rsidR="00F16E52" w:rsidRDefault="00F16E52" w:rsidP="00F16E52">
      <w:pPr>
        <w:rPr>
          <w:sz w:val="28"/>
          <w:szCs w:val="28"/>
        </w:rPr>
      </w:pPr>
    </w:p>
    <w:p w:rsidR="001F267D" w:rsidRPr="00024A2F" w:rsidRDefault="00673865" w:rsidP="009A24B6">
      <w:pPr>
        <w:pStyle w:val="1"/>
        <w:jc w:val="both"/>
        <w:rPr>
          <w:b w:val="0"/>
          <w:sz w:val="28"/>
          <w:szCs w:val="28"/>
        </w:rPr>
      </w:pPr>
      <w:r w:rsidRPr="00024A2F">
        <w:rPr>
          <w:b w:val="0"/>
          <w:sz w:val="28"/>
          <w:szCs w:val="28"/>
        </w:rPr>
        <w:t xml:space="preserve">                 В соответствии с требованиями Бюджетного кодекса Российской Федерации, </w:t>
      </w:r>
      <w:r w:rsidR="001F267D" w:rsidRPr="00024A2F">
        <w:rPr>
          <w:b w:val="0"/>
          <w:sz w:val="28"/>
          <w:szCs w:val="28"/>
        </w:rPr>
        <w:t xml:space="preserve">Приказом Минфина России от 8 июня 2018 г. N 132н "О Порядке формирования и применения кодов бюджетной классификации Российской Федерации, их структуре и принципах назначения" </w:t>
      </w:r>
    </w:p>
    <w:p w:rsidR="001F267D" w:rsidRPr="00024A2F" w:rsidRDefault="00673865" w:rsidP="009A24B6">
      <w:pPr>
        <w:pStyle w:val="1"/>
        <w:jc w:val="both"/>
        <w:rPr>
          <w:b w:val="0"/>
          <w:sz w:val="28"/>
          <w:szCs w:val="28"/>
        </w:rPr>
      </w:pPr>
      <w:r w:rsidRPr="00024A2F">
        <w:rPr>
          <w:b w:val="0"/>
          <w:sz w:val="28"/>
          <w:szCs w:val="28"/>
        </w:rPr>
        <w:t xml:space="preserve">              1.Утвердить   </w:t>
      </w:r>
      <w:r w:rsidR="001F267D" w:rsidRPr="00024A2F">
        <w:rPr>
          <w:rStyle w:val="blk"/>
          <w:b w:val="0"/>
          <w:sz w:val="28"/>
          <w:szCs w:val="28"/>
        </w:rPr>
        <w:t xml:space="preserve">применении кодов бюджетной </w:t>
      </w:r>
      <w:r w:rsidR="005336E4" w:rsidRPr="00024A2F">
        <w:rPr>
          <w:rStyle w:val="blk"/>
          <w:b w:val="0"/>
          <w:sz w:val="28"/>
          <w:szCs w:val="28"/>
        </w:rPr>
        <w:t>классификации,</w:t>
      </w:r>
      <w:r w:rsidR="009A24B6" w:rsidRPr="00024A2F">
        <w:rPr>
          <w:rStyle w:val="blk"/>
          <w:b w:val="0"/>
          <w:sz w:val="28"/>
          <w:szCs w:val="28"/>
        </w:rPr>
        <w:t xml:space="preserve"> </w:t>
      </w:r>
      <w:r w:rsidR="001F267D" w:rsidRPr="00024A2F">
        <w:rPr>
          <w:rStyle w:val="blk"/>
          <w:b w:val="0"/>
          <w:sz w:val="28"/>
          <w:szCs w:val="28"/>
        </w:rPr>
        <w:t xml:space="preserve">их структуре и принципах назначения </w:t>
      </w:r>
      <w:r w:rsidR="001F267D" w:rsidRPr="00024A2F">
        <w:rPr>
          <w:b w:val="0"/>
          <w:sz w:val="28"/>
          <w:szCs w:val="28"/>
        </w:rPr>
        <w:t xml:space="preserve">в части, </w:t>
      </w:r>
      <w:proofErr w:type="gramStart"/>
      <w:r w:rsidR="001F267D" w:rsidRPr="00024A2F">
        <w:rPr>
          <w:b w:val="0"/>
          <w:sz w:val="28"/>
          <w:szCs w:val="28"/>
        </w:rPr>
        <w:t>относяще</w:t>
      </w:r>
      <w:r w:rsidR="00024A2F">
        <w:rPr>
          <w:b w:val="0"/>
          <w:sz w:val="28"/>
          <w:szCs w:val="28"/>
        </w:rPr>
        <w:t>йся  к</w:t>
      </w:r>
      <w:proofErr w:type="gramEnd"/>
      <w:r w:rsidR="00024A2F">
        <w:rPr>
          <w:b w:val="0"/>
          <w:sz w:val="28"/>
          <w:szCs w:val="28"/>
        </w:rPr>
        <w:t xml:space="preserve"> бюджету Щетинского</w:t>
      </w:r>
      <w:r w:rsidR="001F267D" w:rsidRPr="00024A2F">
        <w:rPr>
          <w:b w:val="0"/>
          <w:sz w:val="28"/>
          <w:szCs w:val="28"/>
        </w:rPr>
        <w:t xml:space="preserve"> сельсовета Курского района Курской области</w:t>
      </w:r>
    </w:p>
    <w:p w:rsidR="003023C7" w:rsidRPr="00024A2F" w:rsidRDefault="003023C7" w:rsidP="009A24B6">
      <w:pPr>
        <w:ind w:right="-86"/>
        <w:jc w:val="both"/>
        <w:rPr>
          <w:sz w:val="28"/>
          <w:szCs w:val="28"/>
        </w:rPr>
      </w:pPr>
      <w:r w:rsidRPr="00024A2F">
        <w:rPr>
          <w:sz w:val="28"/>
          <w:szCs w:val="28"/>
        </w:rPr>
        <w:t xml:space="preserve">           2.Признать утр</w:t>
      </w:r>
      <w:r w:rsidR="001946CF">
        <w:rPr>
          <w:sz w:val="28"/>
          <w:szCs w:val="28"/>
        </w:rPr>
        <w:t xml:space="preserve">атившим </w:t>
      </w:r>
      <w:proofErr w:type="gramStart"/>
      <w:r w:rsidR="001946CF">
        <w:rPr>
          <w:sz w:val="28"/>
          <w:szCs w:val="28"/>
        </w:rPr>
        <w:t>силу  распоряжение</w:t>
      </w:r>
      <w:proofErr w:type="gramEnd"/>
      <w:r w:rsidR="001946CF">
        <w:rPr>
          <w:sz w:val="28"/>
          <w:szCs w:val="28"/>
        </w:rPr>
        <w:t xml:space="preserve">  от 16 октября 2015г.  № 54</w:t>
      </w:r>
      <w:r w:rsidRPr="00024A2F">
        <w:rPr>
          <w:sz w:val="28"/>
          <w:szCs w:val="28"/>
        </w:rPr>
        <w:t xml:space="preserve"> «Об </w:t>
      </w:r>
      <w:r w:rsidR="005336E4" w:rsidRPr="00024A2F">
        <w:rPr>
          <w:sz w:val="28"/>
          <w:szCs w:val="28"/>
        </w:rPr>
        <w:t xml:space="preserve">утверждении </w:t>
      </w:r>
      <w:proofErr w:type="gramStart"/>
      <w:r w:rsidR="005336E4" w:rsidRPr="00024A2F">
        <w:rPr>
          <w:sz w:val="28"/>
          <w:szCs w:val="28"/>
        </w:rPr>
        <w:t>Указаний</w:t>
      </w:r>
      <w:r w:rsidRPr="00024A2F">
        <w:rPr>
          <w:sz w:val="28"/>
          <w:szCs w:val="28"/>
        </w:rPr>
        <w:t xml:space="preserve">  об</w:t>
      </w:r>
      <w:proofErr w:type="gramEnd"/>
      <w:r w:rsidRPr="00024A2F">
        <w:rPr>
          <w:sz w:val="28"/>
          <w:szCs w:val="28"/>
        </w:rPr>
        <w:t xml:space="preserve"> установлении, детализации и определении  порядка  применения  бюджетной классификации Российской Федерации в части, относящей</w:t>
      </w:r>
      <w:r w:rsidR="00024A2F">
        <w:rPr>
          <w:sz w:val="28"/>
          <w:szCs w:val="28"/>
        </w:rPr>
        <w:t>ся  к бюджету  Щетинского</w:t>
      </w:r>
      <w:r w:rsidRPr="00024A2F">
        <w:rPr>
          <w:sz w:val="28"/>
          <w:szCs w:val="28"/>
        </w:rPr>
        <w:t xml:space="preserve"> сельсовета Курского района Курской области».</w:t>
      </w:r>
    </w:p>
    <w:p w:rsidR="00673865" w:rsidRPr="00024A2F" w:rsidRDefault="00673865" w:rsidP="009A24B6">
      <w:pPr>
        <w:pStyle w:val="ConsPlusNormal"/>
        <w:widowControl/>
        <w:spacing w:line="360" w:lineRule="auto"/>
        <w:ind w:right="-86" w:firstLine="0"/>
        <w:jc w:val="both"/>
        <w:rPr>
          <w:rFonts w:ascii="Times New Roman" w:hAnsi="Times New Roman" w:cs="Times New Roman"/>
          <w:sz w:val="28"/>
          <w:szCs w:val="28"/>
        </w:rPr>
      </w:pPr>
      <w:r w:rsidRPr="00024A2F">
        <w:rPr>
          <w:rFonts w:ascii="Times New Roman" w:hAnsi="Times New Roman" w:cs="Times New Roman"/>
          <w:sz w:val="28"/>
          <w:szCs w:val="28"/>
        </w:rPr>
        <w:t xml:space="preserve">           </w:t>
      </w:r>
      <w:r w:rsidR="003023C7" w:rsidRPr="00024A2F">
        <w:rPr>
          <w:rFonts w:ascii="Times New Roman" w:hAnsi="Times New Roman" w:cs="Times New Roman"/>
          <w:sz w:val="28"/>
          <w:szCs w:val="28"/>
        </w:rPr>
        <w:t>3</w:t>
      </w:r>
      <w:r w:rsidR="00541879" w:rsidRPr="00024A2F">
        <w:rPr>
          <w:rFonts w:ascii="Times New Roman" w:hAnsi="Times New Roman" w:cs="Times New Roman"/>
          <w:sz w:val="28"/>
          <w:szCs w:val="28"/>
        </w:rPr>
        <w:t>.</w:t>
      </w:r>
      <w:r w:rsidRPr="00024A2F">
        <w:rPr>
          <w:rFonts w:ascii="Times New Roman" w:hAnsi="Times New Roman" w:cs="Times New Roman"/>
          <w:sz w:val="28"/>
          <w:szCs w:val="28"/>
        </w:rPr>
        <w:t>Контроль</w:t>
      </w:r>
      <w:r w:rsidR="00541879" w:rsidRPr="00024A2F">
        <w:rPr>
          <w:rFonts w:ascii="Times New Roman" w:hAnsi="Times New Roman" w:cs="Times New Roman"/>
          <w:sz w:val="28"/>
          <w:szCs w:val="28"/>
        </w:rPr>
        <w:t xml:space="preserve"> </w:t>
      </w:r>
      <w:r w:rsidRPr="00024A2F">
        <w:rPr>
          <w:rFonts w:ascii="Times New Roman" w:hAnsi="Times New Roman" w:cs="Times New Roman"/>
          <w:sz w:val="28"/>
          <w:szCs w:val="28"/>
        </w:rPr>
        <w:t xml:space="preserve">за исполнением настоящего </w:t>
      </w:r>
      <w:proofErr w:type="gramStart"/>
      <w:r w:rsidRPr="00024A2F">
        <w:rPr>
          <w:rFonts w:ascii="Times New Roman" w:hAnsi="Times New Roman" w:cs="Times New Roman"/>
          <w:sz w:val="28"/>
          <w:szCs w:val="28"/>
        </w:rPr>
        <w:t>распоряжения  возложить</w:t>
      </w:r>
      <w:proofErr w:type="gramEnd"/>
      <w:r w:rsidRPr="00024A2F">
        <w:rPr>
          <w:rFonts w:ascii="Times New Roman" w:hAnsi="Times New Roman" w:cs="Times New Roman"/>
          <w:sz w:val="28"/>
          <w:szCs w:val="28"/>
        </w:rPr>
        <w:t xml:space="preserve"> на  заместителя главы   </w:t>
      </w:r>
      <w:r w:rsidR="00024A2F">
        <w:rPr>
          <w:rFonts w:ascii="Times New Roman" w:hAnsi="Times New Roman" w:cs="Times New Roman"/>
          <w:sz w:val="28"/>
          <w:szCs w:val="28"/>
        </w:rPr>
        <w:t xml:space="preserve"> Администрации Щетинского </w:t>
      </w:r>
      <w:r w:rsidRPr="00024A2F">
        <w:rPr>
          <w:rFonts w:ascii="Times New Roman" w:hAnsi="Times New Roman" w:cs="Times New Roman"/>
          <w:sz w:val="28"/>
          <w:szCs w:val="28"/>
        </w:rPr>
        <w:t>сельсовета Курского райо</w:t>
      </w:r>
      <w:r w:rsidR="00024A2F">
        <w:rPr>
          <w:rFonts w:ascii="Times New Roman" w:hAnsi="Times New Roman" w:cs="Times New Roman"/>
          <w:sz w:val="28"/>
          <w:szCs w:val="28"/>
        </w:rPr>
        <w:t>на Курской области Шахову Н.И</w:t>
      </w:r>
      <w:r w:rsidRPr="00024A2F">
        <w:rPr>
          <w:rFonts w:ascii="Times New Roman" w:hAnsi="Times New Roman" w:cs="Times New Roman"/>
          <w:sz w:val="28"/>
          <w:szCs w:val="28"/>
        </w:rPr>
        <w:t>.</w:t>
      </w:r>
    </w:p>
    <w:p w:rsidR="00673865" w:rsidRDefault="00673865" w:rsidP="00673865">
      <w:pPr>
        <w:pStyle w:val="ConsPlusNormal"/>
        <w:widowControl/>
        <w:spacing w:line="360" w:lineRule="auto"/>
        <w:ind w:right="-86" w:firstLine="0"/>
        <w:rPr>
          <w:rFonts w:ascii="Times New Roman" w:hAnsi="Times New Roman" w:cs="Times New Roman"/>
          <w:sz w:val="28"/>
          <w:szCs w:val="28"/>
        </w:rPr>
      </w:pPr>
      <w:r w:rsidRPr="00024A2F">
        <w:rPr>
          <w:rFonts w:ascii="Times New Roman" w:hAnsi="Times New Roman" w:cs="Times New Roman"/>
          <w:sz w:val="28"/>
          <w:szCs w:val="28"/>
        </w:rPr>
        <w:t xml:space="preserve">           </w:t>
      </w:r>
      <w:r w:rsidR="003023C7" w:rsidRPr="00024A2F">
        <w:rPr>
          <w:rFonts w:ascii="Times New Roman" w:hAnsi="Times New Roman" w:cs="Times New Roman"/>
          <w:sz w:val="28"/>
          <w:szCs w:val="28"/>
        </w:rPr>
        <w:t>4</w:t>
      </w:r>
      <w:r w:rsidRPr="00024A2F">
        <w:rPr>
          <w:rFonts w:ascii="Times New Roman" w:hAnsi="Times New Roman" w:cs="Times New Roman"/>
          <w:sz w:val="28"/>
          <w:szCs w:val="28"/>
        </w:rPr>
        <w:t xml:space="preserve">. Распоряжение вступает в силу </w:t>
      </w:r>
      <w:proofErr w:type="gramStart"/>
      <w:r w:rsidRPr="00024A2F">
        <w:rPr>
          <w:rFonts w:ascii="Times New Roman" w:hAnsi="Times New Roman" w:cs="Times New Roman"/>
          <w:sz w:val="28"/>
          <w:szCs w:val="28"/>
        </w:rPr>
        <w:t xml:space="preserve">с </w:t>
      </w:r>
      <w:r w:rsidR="003023C7" w:rsidRPr="00024A2F">
        <w:rPr>
          <w:rFonts w:ascii="Times New Roman" w:hAnsi="Times New Roman" w:cs="Times New Roman"/>
          <w:sz w:val="28"/>
          <w:szCs w:val="28"/>
        </w:rPr>
        <w:t xml:space="preserve"> момента</w:t>
      </w:r>
      <w:proofErr w:type="gramEnd"/>
      <w:r w:rsidR="003023C7" w:rsidRPr="00024A2F">
        <w:rPr>
          <w:rFonts w:ascii="Times New Roman" w:hAnsi="Times New Roman" w:cs="Times New Roman"/>
          <w:sz w:val="28"/>
          <w:szCs w:val="28"/>
        </w:rPr>
        <w:t xml:space="preserve"> подписания</w:t>
      </w:r>
      <w:r w:rsidR="00541879" w:rsidRPr="00024A2F">
        <w:rPr>
          <w:rFonts w:ascii="Times New Roman" w:hAnsi="Times New Roman" w:cs="Times New Roman"/>
          <w:sz w:val="28"/>
          <w:szCs w:val="28"/>
        </w:rPr>
        <w:t xml:space="preserve"> и распространяет</w:t>
      </w:r>
      <w:r w:rsidR="005336E4">
        <w:rPr>
          <w:rFonts w:ascii="Times New Roman" w:hAnsi="Times New Roman" w:cs="Times New Roman"/>
          <w:sz w:val="28"/>
          <w:szCs w:val="28"/>
        </w:rPr>
        <w:t xml:space="preserve"> свое действие</w:t>
      </w:r>
      <w:r w:rsidR="00541879" w:rsidRPr="00024A2F">
        <w:rPr>
          <w:rFonts w:ascii="Times New Roman" w:hAnsi="Times New Roman" w:cs="Times New Roman"/>
          <w:sz w:val="28"/>
          <w:szCs w:val="28"/>
        </w:rPr>
        <w:t xml:space="preserve"> на правоот</w:t>
      </w:r>
      <w:r w:rsidR="005336E4">
        <w:rPr>
          <w:rFonts w:ascii="Times New Roman" w:hAnsi="Times New Roman" w:cs="Times New Roman"/>
          <w:sz w:val="28"/>
          <w:szCs w:val="28"/>
        </w:rPr>
        <w:t>ношения, возникшие  с 01.01.2019</w:t>
      </w:r>
      <w:r w:rsidR="00541879" w:rsidRPr="00024A2F">
        <w:rPr>
          <w:rFonts w:ascii="Times New Roman" w:hAnsi="Times New Roman" w:cs="Times New Roman"/>
          <w:sz w:val="28"/>
          <w:szCs w:val="28"/>
        </w:rPr>
        <w:t xml:space="preserve"> года</w:t>
      </w:r>
      <w:r w:rsidR="005336E4">
        <w:rPr>
          <w:rFonts w:ascii="Times New Roman" w:hAnsi="Times New Roman" w:cs="Times New Roman"/>
          <w:sz w:val="28"/>
          <w:szCs w:val="28"/>
        </w:rPr>
        <w:t>.</w:t>
      </w:r>
    </w:p>
    <w:p w:rsidR="00024A2F" w:rsidRDefault="00024A2F" w:rsidP="00673865">
      <w:pPr>
        <w:pStyle w:val="ConsPlusNormal"/>
        <w:widowControl/>
        <w:spacing w:line="360" w:lineRule="auto"/>
        <w:ind w:right="-86" w:firstLine="0"/>
        <w:rPr>
          <w:rFonts w:ascii="Times New Roman" w:hAnsi="Times New Roman" w:cs="Times New Roman"/>
          <w:sz w:val="28"/>
          <w:szCs w:val="28"/>
        </w:rPr>
      </w:pPr>
    </w:p>
    <w:p w:rsidR="005336E4" w:rsidRDefault="00024A2F" w:rsidP="00673865">
      <w:pPr>
        <w:pStyle w:val="ConsPlusNormal"/>
        <w:widowControl/>
        <w:ind w:right="-86" w:firstLine="0"/>
        <w:rPr>
          <w:rFonts w:ascii="Times New Roman" w:hAnsi="Times New Roman" w:cs="Times New Roman"/>
          <w:sz w:val="28"/>
          <w:szCs w:val="28"/>
        </w:rPr>
      </w:pPr>
      <w:r>
        <w:rPr>
          <w:rFonts w:ascii="Times New Roman" w:hAnsi="Times New Roman" w:cs="Times New Roman"/>
          <w:sz w:val="28"/>
          <w:szCs w:val="28"/>
        </w:rPr>
        <w:t>Глава Щетинского</w:t>
      </w:r>
      <w:r w:rsidR="005336E4">
        <w:rPr>
          <w:rFonts w:ascii="Times New Roman" w:hAnsi="Times New Roman" w:cs="Times New Roman"/>
          <w:sz w:val="28"/>
          <w:szCs w:val="28"/>
        </w:rPr>
        <w:t xml:space="preserve"> </w:t>
      </w:r>
      <w:r w:rsidR="00673865" w:rsidRPr="00024A2F">
        <w:rPr>
          <w:rFonts w:ascii="Times New Roman" w:hAnsi="Times New Roman" w:cs="Times New Roman"/>
          <w:sz w:val="28"/>
          <w:szCs w:val="28"/>
        </w:rPr>
        <w:t xml:space="preserve">сельсовета   </w:t>
      </w:r>
    </w:p>
    <w:p w:rsidR="00024A2F" w:rsidRPr="00024A2F" w:rsidRDefault="005336E4" w:rsidP="00673865">
      <w:pPr>
        <w:pStyle w:val="ConsPlusNormal"/>
        <w:widowControl/>
        <w:ind w:right="-86" w:firstLine="0"/>
        <w:rPr>
          <w:rFonts w:ascii="Times New Roman" w:hAnsi="Times New Roman" w:cs="Times New Roman"/>
          <w:sz w:val="28"/>
          <w:szCs w:val="28"/>
        </w:rPr>
      </w:pPr>
      <w:r>
        <w:rPr>
          <w:rFonts w:ascii="Times New Roman" w:hAnsi="Times New Roman" w:cs="Times New Roman"/>
          <w:sz w:val="28"/>
          <w:szCs w:val="28"/>
        </w:rPr>
        <w:t xml:space="preserve">Курского района                       </w:t>
      </w:r>
      <w:r w:rsidR="00673865" w:rsidRPr="00024A2F">
        <w:rPr>
          <w:rFonts w:ascii="Times New Roman" w:hAnsi="Times New Roman" w:cs="Times New Roman"/>
          <w:sz w:val="28"/>
          <w:szCs w:val="28"/>
        </w:rPr>
        <w:t xml:space="preserve">                             </w:t>
      </w:r>
      <w:r w:rsidR="009A24B6" w:rsidRPr="00024A2F">
        <w:rPr>
          <w:rFonts w:ascii="Times New Roman" w:hAnsi="Times New Roman" w:cs="Times New Roman"/>
          <w:sz w:val="28"/>
          <w:szCs w:val="28"/>
        </w:rPr>
        <w:t xml:space="preserve">                      </w:t>
      </w:r>
      <w:r w:rsidR="00673865" w:rsidRPr="00024A2F">
        <w:rPr>
          <w:rFonts w:ascii="Times New Roman" w:hAnsi="Times New Roman" w:cs="Times New Roman"/>
          <w:sz w:val="28"/>
          <w:szCs w:val="28"/>
        </w:rPr>
        <w:t xml:space="preserve">    </w:t>
      </w:r>
      <w:r w:rsidR="00024A2F">
        <w:rPr>
          <w:rFonts w:ascii="Times New Roman" w:hAnsi="Times New Roman" w:cs="Times New Roman"/>
          <w:sz w:val="28"/>
          <w:szCs w:val="28"/>
        </w:rPr>
        <w:t>С.А.</w:t>
      </w:r>
      <w:r>
        <w:rPr>
          <w:rFonts w:ascii="Times New Roman" w:hAnsi="Times New Roman" w:cs="Times New Roman"/>
          <w:sz w:val="28"/>
          <w:szCs w:val="28"/>
        </w:rPr>
        <w:t xml:space="preserve"> </w:t>
      </w:r>
      <w:proofErr w:type="spellStart"/>
      <w:r w:rsidR="00024A2F">
        <w:rPr>
          <w:rFonts w:ascii="Times New Roman" w:hAnsi="Times New Roman" w:cs="Times New Roman"/>
          <w:sz w:val="28"/>
          <w:szCs w:val="28"/>
        </w:rPr>
        <w:t>Томатин</w:t>
      </w:r>
      <w:proofErr w:type="spellEnd"/>
    </w:p>
    <w:p w:rsidR="009B0654" w:rsidRDefault="009B0654" w:rsidP="009B0654">
      <w:pPr>
        <w:pStyle w:val="ConsPlusNormal"/>
        <w:widowControl/>
        <w:ind w:right="-86" w:firstLine="0"/>
        <w:jc w:val="center"/>
        <w:rPr>
          <w:rFonts w:ascii="Times New Roman" w:hAnsi="Times New Roman" w:cs="Times New Roman"/>
          <w:b/>
          <w:sz w:val="28"/>
          <w:szCs w:val="28"/>
        </w:rPr>
      </w:pPr>
    </w:p>
    <w:p w:rsidR="009B0654" w:rsidRPr="009B0654" w:rsidRDefault="00673865" w:rsidP="009B0654">
      <w:pPr>
        <w:pStyle w:val="ConsPlusNormal"/>
        <w:widowControl/>
        <w:ind w:right="-86" w:firstLine="0"/>
        <w:jc w:val="center"/>
        <w:rPr>
          <w:rFonts w:ascii="Times New Roman" w:hAnsi="Times New Roman" w:cs="Times New Roman"/>
          <w:b/>
          <w:sz w:val="28"/>
          <w:szCs w:val="28"/>
        </w:rPr>
      </w:pPr>
      <w:bookmarkStart w:id="1" w:name="_GoBack"/>
      <w:bookmarkEnd w:id="1"/>
      <w:r w:rsidRPr="009B0654">
        <w:rPr>
          <w:rFonts w:ascii="Times New Roman" w:hAnsi="Times New Roman" w:cs="Times New Roman"/>
          <w:b/>
          <w:sz w:val="28"/>
          <w:szCs w:val="28"/>
        </w:rPr>
        <w:lastRenderedPageBreak/>
        <w:t>Перечень</w:t>
      </w:r>
    </w:p>
    <w:p w:rsidR="009B0654" w:rsidRDefault="00673865" w:rsidP="009B0654">
      <w:pPr>
        <w:pStyle w:val="ConsPlusNormal"/>
        <w:widowControl/>
        <w:ind w:right="-86" w:firstLine="0"/>
        <w:jc w:val="center"/>
        <w:rPr>
          <w:rFonts w:ascii="Times New Roman" w:hAnsi="Times New Roman" w:cs="Times New Roman"/>
          <w:b/>
          <w:sz w:val="28"/>
          <w:szCs w:val="28"/>
        </w:rPr>
      </w:pPr>
      <w:r w:rsidRPr="009B0654">
        <w:rPr>
          <w:rFonts w:ascii="Times New Roman" w:hAnsi="Times New Roman" w:cs="Times New Roman"/>
          <w:b/>
          <w:sz w:val="28"/>
          <w:szCs w:val="28"/>
        </w:rPr>
        <w:t>муниципальных программ, подпрограмм,</w:t>
      </w:r>
    </w:p>
    <w:p w:rsidR="00673865" w:rsidRPr="009B0654" w:rsidRDefault="00673865" w:rsidP="009B0654">
      <w:pPr>
        <w:pStyle w:val="ConsPlusNormal"/>
        <w:widowControl/>
        <w:ind w:right="-86" w:firstLine="0"/>
        <w:jc w:val="center"/>
        <w:rPr>
          <w:rFonts w:ascii="Times New Roman" w:hAnsi="Times New Roman" w:cs="Times New Roman"/>
          <w:b/>
          <w:sz w:val="28"/>
          <w:szCs w:val="28"/>
        </w:rPr>
      </w:pPr>
      <w:r w:rsidRPr="009B0654">
        <w:rPr>
          <w:rFonts w:ascii="Times New Roman" w:hAnsi="Times New Roman" w:cs="Times New Roman"/>
          <w:b/>
          <w:sz w:val="28"/>
          <w:szCs w:val="28"/>
        </w:rPr>
        <w:t>непрограммных направлений деятельности</w:t>
      </w:r>
    </w:p>
    <w:p w:rsidR="00F31543" w:rsidRPr="00F16E52" w:rsidRDefault="00F31543" w:rsidP="009B0654">
      <w:pPr>
        <w:jc w:val="center"/>
      </w:pPr>
    </w:p>
    <w:p w:rsidR="00673865" w:rsidRPr="00F16E52" w:rsidRDefault="00F31543" w:rsidP="001C5CCF">
      <w:r w:rsidRPr="00F16E52">
        <w:tab/>
      </w:r>
    </w:p>
    <w:p w:rsidR="00673865" w:rsidRPr="00F16E52" w:rsidRDefault="00673865" w:rsidP="00395172">
      <w:pPr>
        <w:widowControl w:val="0"/>
        <w:autoSpaceDE w:val="0"/>
        <w:autoSpaceDN w:val="0"/>
        <w:adjustRightInd w:val="0"/>
        <w:outlineLvl w:val="4"/>
        <w:rPr>
          <w:b/>
        </w:rPr>
      </w:pPr>
      <w:bookmarkStart w:id="2" w:name="Par652"/>
      <w:bookmarkEnd w:id="2"/>
      <w:r w:rsidRPr="00F16E52">
        <w:rPr>
          <w:b/>
          <w:bCs/>
        </w:rPr>
        <w:t xml:space="preserve">1.1.2. </w:t>
      </w:r>
      <w:r w:rsidRPr="00F16E52">
        <w:rPr>
          <w:b/>
        </w:rPr>
        <w:t xml:space="preserve">Муниципальная </w:t>
      </w:r>
      <w:hyperlink r:id="rId6" w:history="1">
        <w:r w:rsidRPr="00F16E52">
          <w:rPr>
            <w:b/>
          </w:rPr>
          <w:t>программа</w:t>
        </w:r>
      </w:hyperlink>
      <w:r w:rsidRPr="00F16E52">
        <w:rPr>
          <w:b/>
        </w:rPr>
        <w:t xml:space="preserve"> </w:t>
      </w:r>
    </w:p>
    <w:p w:rsidR="00673865" w:rsidRPr="00F16E52" w:rsidRDefault="00673865" w:rsidP="00395172">
      <w:pPr>
        <w:autoSpaceDE w:val="0"/>
        <w:autoSpaceDN w:val="0"/>
        <w:adjustRightInd w:val="0"/>
        <w:rPr>
          <w:b/>
          <w:bCs/>
        </w:rPr>
      </w:pPr>
      <w:r w:rsidRPr="00F16E52">
        <w:rPr>
          <w:b/>
        </w:rPr>
        <w:t>«Социальная поддержка граждан»</w:t>
      </w:r>
      <w:r w:rsidRPr="00F16E52">
        <w:rPr>
          <w:b/>
          <w:bCs/>
        </w:rPr>
        <w:t xml:space="preserve"> </w:t>
      </w:r>
    </w:p>
    <w:p w:rsidR="00673865" w:rsidRPr="00F16E52" w:rsidRDefault="00673865" w:rsidP="00395172">
      <w:pPr>
        <w:autoSpaceDE w:val="0"/>
        <w:autoSpaceDN w:val="0"/>
        <w:adjustRightInd w:val="0"/>
        <w:rPr>
          <w:b/>
          <w:bCs/>
        </w:rPr>
      </w:pPr>
    </w:p>
    <w:p w:rsidR="00673865" w:rsidRPr="00F16E52" w:rsidRDefault="00673865" w:rsidP="009B0654">
      <w:pPr>
        <w:widowControl w:val="0"/>
        <w:autoSpaceDE w:val="0"/>
        <w:autoSpaceDN w:val="0"/>
        <w:adjustRightInd w:val="0"/>
        <w:jc w:val="both"/>
      </w:pPr>
      <w:r w:rsidRPr="00F16E52">
        <w:t xml:space="preserve">Целевые статьи муниципальной </w:t>
      </w:r>
      <w:hyperlink r:id="rId7" w:history="1">
        <w:r w:rsidRPr="00F16E52">
          <w:t>программы</w:t>
        </w:r>
      </w:hyperlink>
      <w:r w:rsidRPr="00F16E52">
        <w:t xml:space="preserve"> «Социальная поддержка граждан» включают:</w:t>
      </w:r>
    </w:p>
    <w:p w:rsidR="00673865" w:rsidRPr="00F16E52" w:rsidRDefault="00673865" w:rsidP="009B0654">
      <w:pPr>
        <w:widowControl w:val="0"/>
        <w:autoSpaceDE w:val="0"/>
        <w:autoSpaceDN w:val="0"/>
        <w:adjustRightInd w:val="0"/>
        <w:jc w:val="both"/>
      </w:pPr>
    </w:p>
    <w:p w:rsidR="00673865" w:rsidRPr="00F16E52" w:rsidRDefault="00673865" w:rsidP="009B0654">
      <w:pPr>
        <w:widowControl w:val="0"/>
        <w:autoSpaceDE w:val="0"/>
        <w:autoSpaceDN w:val="0"/>
        <w:adjustRightInd w:val="0"/>
        <w:jc w:val="both"/>
        <w:outlineLvl w:val="5"/>
      </w:pPr>
      <w:bookmarkStart w:id="3" w:name="Par378"/>
      <w:bookmarkEnd w:id="3"/>
      <w:r w:rsidRPr="00F16E52">
        <w:t xml:space="preserve">02 0 00 00000 Муниципальная </w:t>
      </w:r>
      <w:r w:rsidR="00B312D5" w:rsidRPr="00F16E52">
        <w:t>программа «</w:t>
      </w:r>
      <w:r w:rsidRPr="00F16E52">
        <w:t>Социальная поддержка граждан»</w:t>
      </w:r>
    </w:p>
    <w:p w:rsidR="00673865" w:rsidRPr="00F16E52" w:rsidRDefault="00673865" w:rsidP="009B0654">
      <w:pPr>
        <w:widowControl w:val="0"/>
        <w:autoSpaceDE w:val="0"/>
        <w:autoSpaceDN w:val="0"/>
        <w:adjustRightInd w:val="0"/>
        <w:jc w:val="both"/>
      </w:pPr>
    </w:p>
    <w:p w:rsidR="00673865" w:rsidRPr="00F16E52" w:rsidRDefault="00673865" w:rsidP="009B0654">
      <w:pPr>
        <w:widowControl w:val="0"/>
        <w:autoSpaceDE w:val="0"/>
        <w:autoSpaceDN w:val="0"/>
        <w:adjustRightInd w:val="0"/>
        <w:jc w:val="both"/>
        <w:rPr>
          <w:snapToGrid w:val="0"/>
        </w:rPr>
      </w:pPr>
      <w:r w:rsidRPr="00F16E52">
        <w:rPr>
          <w:snapToGrid w:val="0"/>
        </w:rPr>
        <w:t>По данной целевой статье отражаются расходы бюджета муниципального образования на реализацию муниципальной программы «Социальная поддержка граждан</w:t>
      </w:r>
      <w:r w:rsidRPr="00F16E52">
        <w:rPr>
          <w:bCs/>
        </w:rPr>
        <w:t>»</w:t>
      </w:r>
      <w:r w:rsidRPr="00F16E52">
        <w:rPr>
          <w:snapToGrid w:val="0"/>
        </w:rPr>
        <w:t xml:space="preserve">, разработанной в соответствии с Перечнем муниципальных программ, утвержденным </w:t>
      </w:r>
      <w:r w:rsidR="001C5CCF">
        <w:t>распоряжением Администрации Щетинского</w:t>
      </w:r>
      <w:r w:rsidR="00620A6A" w:rsidRPr="00F16E52">
        <w:t xml:space="preserve"> сельсовета Курского района Курской </w:t>
      </w:r>
      <w:r w:rsidR="00B312D5" w:rsidRPr="00F16E52">
        <w:t>области от</w:t>
      </w:r>
      <w:r w:rsidR="00B312D5">
        <w:t xml:space="preserve"> 16 октября 2019 года № 57-а</w:t>
      </w:r>
      <w:r w:rsidRPr="00F16E52">
        <w:rPr>
          <w:snapToGrid w:val="0"/>
        </w:rPr>
        <w:t>, осуществляемые по следующим подпрограммам муниципальной программы.</w:t>
      </w:r>
    </w:p>
    <w:p w:rsidR="00673865" w:rsidRPr="00F16E52" w:rsidRDefault="00673865" w:rsidP="009B0654">
      <w:pPr>
        <w:widowControl w:val="0"/>
        <w:autoSpaceDE w:val="0"/>
        <w:autoSpaceDN w:val="0"/>
        <w:adjustRightInd w:val="0"/>
        <w:jc w:val="both"/>
        <w:rPr>
          <w:snapToGrid w:val="0"/>
        </w:rPr>
      </w:pPr>
    </w:p>
    <w:p w:rsidR="00673865" w:rsidRPr="00F16E52" w:rsidRDefault="00B312D5" w:rsidP="009B0654">
      <w:pPr>
        <w:widowControl w:val="0"/>
        <w:autoSpaceDE w:val="0"/>
        <w:autoSpaceDN w:val="0"/>
        <w:adjustRightInd w:val="0"/>
        <w:jc w:val="both"/>
        <w:rPr>
          <w:snapToGrid w:val="0"/>
        </w:rPr>
      </w:pPr>
      <w:r>
        <w:rPr>
          <w:snapToGrid w:val="0"/>
        </w:rPr>
        <w:t>02 2</w:t>
      </w:r>
      <w:r w:rsidR="00673865" w:rsidRPr="00F16E52">
        <w:rPr>
          <w:snapToGrid w:val="0"/>
        </w:rPr>
        <w:t xml:space="preserve"> 00 00000 Подпрограмма </w:t>
      </w:r>
      <w:r w:rsidRPr="00F16E52">
        <w:rPr>
          <w:snapToGrid w:val="0"/>
        </w:rPr>
        <w:t>«</w:t>
      </w:r>
      <w:r w:rsidRPr="00F16E52">
        <w:rPr>
          <w:color w:val="000000" w:themeColor="text1"/>
        </w:rPr>
        <w:t>«Развитие</w:t>
      </w:r>
      <w:r w:rsidR="00CB1AC9" w:rsidRPr="00F16E52">
        <w:rPr>
          <w:rFonts w:eastAsia="Calibri"/>
          <w:color w:val="000000" w:themeColor="text1"/>
        </w:rPr>
        <w:t xml:space="preserve"> мер социальной поддержки отдельных категорий граждан</w:t>
      </w:r>
      <w:r w:rsidR="00673865" w:rsidRPr="00F16E52">
        <w:rPr>
          <w:snapToGrid w:val="0"/>
        </w:rPr>
        <w:t>» муниципальной программы «</w:t>
      </w:r>
      <w:r w:rsidR="00673865" w:rsidRPr="00F16E52">
        <w:t>Социальная поддержка граждан</w:t>
      </w:r>
      <w:r w:rsidR="00673865" w:rsidRPr="00F16E52">
        <w:rPr>
          <w:snapToGrid w:val="0"/>
        </w:rPr>
        <w:t>»</w:t>
      </w:r>
    </w:p>
    <w:p w:rsidR="00673865" w:rsidRPr="00F16E52" w:rsidRDefault="00673865" w:rsidP="009B0654">
      <w:pPr>
        <w:widowControl w:val="0"/>
        <w:autoSpaceDE w:val="0"/>
        <w:autoSpaceDN w:val="0"/>
        <w:adjustRightInd w:val="0"/>
        <w:jc w:val="both"/>
        <w:rPr>
          <w:snapToGrid w:val="0"/>
        </w:rPr>
      </w:pPr>
    </w:p>
    <w:p w:rsidR="00260436" w:rsidRPr="00F16E52" w:rsidRDefault="00260436" w:rsidP="009B0654">
      <w:pPr>
        <w:pStyle w:val="ConsPlusNormal"/>
        <w:ind w:firstLine="0"/>
        <w:jc w:val="both"/>
        <w:rPr>
          <w:rFonts w:ascii="Times New Roman" w:hAnsi="Times New Roman" w:cs="Times New Roman"/>
          <w:snapToGrid w:val="0"/>
          <w:sz w:val="24"/>
          <w:szCs w:val="24"/>
        </w:rPr>
      </w:pPr>
      <w:r w:rsidRPr="00F16E52">
        <w:rPr>
          <w:rFonts w:ascii="Times New Roman" w:hAnsi="Times New Roman" w:cs="Times New Roman"/>
          <w:snapToGrid w:val="0"/>
          <w:sz w:val="24"/>
          <w:szCs w:val="24"/>
        </w:rPr>
        <w:t xml:space="preserve">По данной целевой статье отражаются расходы </w:t>
      </w:r>
      <w:r w:rsidR="00B312D5" w:rsidRPr="00F16E52">
        <w:rPr>
          <w:rFonts w:ascii="Times New Roman" w:hAnsi="Times New Roman" w:cs="Times New Roman"/>
          <w:snapToGrid w:val="0"/>
          <w:sz w:val="24"/>
          <w:szCs w:val="24"/>
        </w:rPr>
        <w:t>местного бюджета</w:t>
      </w:r>
      <w:r w:rsidRPr="00F16E52">
        <w:rPr>
          <w:rFonts w:ascii="Times New Roman" w:hAnsi="Times New Roman" w:cs="Times New Roman"/>
          <w:snapToGrid w:val="0"/>
          <w:sz w:val="24"/>
          <w:szCs w:val="24"/>
        </w:rPr>
        <w:t xml:space="preserve"> на реализацию </w:t>
      </w:r>
      <w:hyperlink r:id="rId8" w:history="1">
        <w:r w:rsidRPr="00F16E52">
          <w:rPr>
            <w:rFonts w:ascii="Times New Roman" w:hAnsi="Times New Roman" w:cs="Times New Roman"/>
            <w:snapToGrid w:val="0"/>
            <w:sz w:val="24"/>
            <w:szCs w:val="24"/>
          </w:rPr>
          <w:t>подпрограммы</w:t>
        </w:r>
      </w:hyperlink>
      <w:r w:rsidRPr="00F16E52">
        <w:rPr>
          <w:rFonts w:ascii="Times New Roman" w:hAnsi="Times New Roman" w:cs="Times New Roman"/>
          <w:snapToGrid w:val="0"/>
          <w:sz w:val="24"/>
          <w:szCs w:val="24"/>
        </w:rPr>
        <w:t xml:space="preserve"> по следующим основным мероприятиям:</w:t>
      </w:r>
    </w:p>
    <w:p w:rsidR="00604189" w:rsidRPr="009B0654" w:rsidRDefault="00B312D5" w:rsidP="009B0654">
      <w:pPr>
        <w:pStyle w:val="ConsPlusNormal"/>
        <w:ind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02 2</w:t>
      </w:r>
      <w:r w:rsidR="00604189" w:rsidRPr="00F16E52">
        <w:rPr>
          <w:rFonts w:ascii="Times New Roman" w:hAnsi="Times New Roman" w:cs="Times New Roman"/>
          <w:snapToGrid w:val="0"/>
          <w:sz w:val="24"/>
          <w:szCs w:val="24"/>
        </w:rPr>
        <w:t xml:space="preserve"> 01 00000 </w:t>
      </w:r>
      <w:r w:rsidR="0070279F" w:rsidRPr="00F16E52">
        <w:rPr>
          <w:rFonts w:ascii="Times New Roman" w:hAnsi="Times New Roman" w:cs="Times New Roman"/>
          <w:sz w:val="24"/>
          <w:szCs w:val="24"/>
        </w:rPr>
        <w:t>Основ</w:t>
      </w:r>
      <w:r w:rsidR="00EA5DBD">
        <w:rPr>
          <w:rFonts w:ascii="Times New Roman" w:hAnsi="Times New Roman" w:cs="Times New Roman"/>
          <w:sz w:val="24"/>
          <w:szCs w:val="24"/>
        </w:rPr>
        <w:t xml:space="preserve">ное мероприятие </w:t>
      </w:r>
      <w:r w:rsidR="00EA5DBD" w:rsidRPr="009B0654">
        <w:rPr>
          <w:rFonts w:ascii="Times New Roman" w:hAnsi="Times New Roman" w:cs="Times New Roman"/>
          <w:sz w:val="24"/>
          <w:szCs w:val="24"/>
        </w:rPr>
        <w:t>«</w:t>
      </w:r>
      <w:r w:rsidRPr="009B0654">
        <w:rPr>
          <w:rFonts w:ascii="Times New Roman" w:hAnsi="Times New Roman" w:cs="Times New Roman"/>
          <w:color w:val="000000"/>
          <w:sz w:val="24"/>
          <w:szCs w:val="24"/>
        </w:rPr>
        <w:t>Предоставление мер социальной поддержки отдельным категориям граждан</w:t>
      </w:r>
      <w:r w:rsidR="00EA5DBD" w:rsidRPr="009B0654">
        <w:rPr>
          <w:rFonts w:ascii="Times New Roman" w:hAnsi="Times New Roman" w:cs="Times New Roman"/>
          <w:color w:val="000000"/>
          <w:sz w:val="24"/>
          <w:szCs w:val="24"/>
        </w:rPr>
        <w:t>»</w:t>
      </w:r>
    </w:p>
    <w:p w:rsidR="00673865" w:rsidRPr="00F16E52" w:rsidRDefault="00673865" w:rsidP="009B0654">
      <w:pPr>
        <w:widowControl w:val="0"/>
        <w:autoSpaceDE w:val="0"/>
        <w:autoSpaceDN w:val="0"/>
        <w:adjustRightInd w:val="0"/>
        <w:jc w:val="both"/>
      </w:pPr>
    </w:p>
    <w:p w:rsidR="00673865" w:rsidRPr="00F16E52" w:rsidRDefault="00673865" w:rsidP="00395172">
      <w:pPr>
        <w:widowControl w:val="0"/>
        <w:autoSpaceDE w:val="0"/>
        <w:autoSpaceDN w:val="0"/>
        <w:adjustRightInd w:val="0"/>
        <w:rPr>
          <w:b/>
        </w:rPr>
      </w:pPr>
      <w:r w:rsidRPr="00F16E52">
        <w:rPr>
          <w:b/>
        </w:rPr>
        <w:t>1.1.4. Муниципальная программа «Управление муниципальным имуществом и земельными ресурсами»</w:t>
      </w:r>
    </w:p>
    <w:p w:rsidR="00673865" w:rsidRPr="00F16E52" w:rsidRDefault="00673865" w:rsidP="00395172">
      <w:pPr>
        <w:widowControl w:val="0"/>
        <w:autoSpaceDE w:val="0"/>
        <w:autoSpaceDN w:val="0"/>
        <w:adjustRightInd w:val="0"/>
        <w:rPr>
          <w:b/>
        </w:rPr>
      </w:pPr>
    </w:p>
    <w:p w:rsidR="00673865" w:rsidRPr="00F16E52" w:rsidRDefault="00673865" w:rsidP="009B0654">
      <w:pPr>
        <w:widowControl w:val="0"/>
        <w:autoSpaceDE w:val="0"/>
        <w:autoSpaceDN w:val="0"/>
        <w:adjustRightInd w:val="0"/>
        <w:jc w:val="both"/>
        <w:outlineLvl w:val="5"/>
      </w:pPr>
      <w:r w:rsidRPr="00F16E52">
        <w:t>Целевые статьи</w:t>
      </w:r>
      <w:r w:rsidRPr="00F16E52">
        <w:rPr>
          <w:b/>
        </w:rPr>
        <w:t xml:space="preserve"> </w:t>
      </w:r>
      <w:r w:rsidRPr="00F16E52">
        <w:t xml:space="preserve">муниципальной </w:t>
      </w:r>
      <w:hyperlink r:id="rId9" w:history="1">
        <w:r w:rsidRPr="00F16E52">
          <w:t>программ</w:t>
        </w:r>
      </w:hyperlink>
      <w:r w:rsidRPr="00F16E52">
        <w:t>ы «Управление муниципальным имуществом и земельными ресурсами» включают:</w:t>
      </w:r>
    </w:p>
    <w:p w:rsidR="00673865" w:rsidRPr="00F16E52" w:rsidRDefault="00673865" w:rsidP="009B0654">
      <w:pPr>
        <w:widowControl w:val="0"/>
        <w:autoSpaceDE w:val="0"/>
        <w:autoSpaceDN w:val="0"/>
        <w:adjustRightInd w:val="0"/>
        <w:jc w:val="both"/>
        <w:outlineLvl w:val="5"/>
      </w:pPr>
    </w:p>
    <w:p w:rsidR="00673865" w:rsidRPr="00F16E52" w:rsidRDefault="00673865" w:rsidP="009B0654">
      <w:pPr>
        <w:widowControl w:val="0"/>
        <w:autoSpaceDE w:val="0"/>
        <w:autoSpaceDN w:val="0"/>
        <w:adjustRightInd w:val="0"/>
        <w:jc w:val="both"/>
        <w:outlineLvl w:val="5"/>
      </w:pPr>
      <w:r w:rsidRPr="00F16E52">
        <w:t>04 0 00 00000 Муниципальная программа «Управление муниципальным имуществом и земельными ресурсами</w:t>
      </w:r>
      <w:r w:rsidR="000E4B9D">
        <w:t xml:space="preserve"> Щетинского сельсовета Курского района Курской области</w:t>
      </w:r>
      <w:r w:rsidRPr="00F16E52">
        <w:t>»</w:t>
      </w:r>
    </w:p>
    <w:p w:rsidR="00673865" w:rsidRPr="00F16E52" w:rsidRDefault="00673865" w:rsidP="009B0654">
      <w:pPr>
        <w:widowControl w:val="0"/>
        <w:autoSpaceDE w:val="0"/>
        <w:autoSpaceDN w:val="0"/>
        <w:adjustRightInd w:val="0"/>
        <w:jc w:val="both"/>
        <w:outlineLvl w:val="5"/>
      </w:pPr>
    </w:p>
    <w:p w:rsidR="00673865" w:rsidRPr="00F16E52" w:rsidRDefault="00673865" w:rsidP="009B0654">
      <w:pPr>
        <w:widowControl w:val="0"/>
        <w:autoSpaceDE w:val="0"/>
        <w:autoSpaceDN w:val="0"/>
        <w:adjustRightInd w:val="0"/>
        <w:jc w:val="both"/>
      </w:pPr>
      <w:r w:rsidRPr="00F16E52">
        <w:rPr>
          <w:snapToGrid w:val="0"/>
        </w:rPr>
        <w:t>По данной целевой статье отражаются расходы бюджета муниципального образования на реализацию муниципальной программы «</w:t>
      </w:r>
      <w:r w:rsidRPr="00F16E52">
        <w:t>Управление муниципальным имуществом и земельными ресурсами</w:t>
      </w:r>
      <w:r w:rsidRPr="00F16E52">
        <w:rPr>
          <w:bCs/>
        </w:rPr>
        <w:t>»</w:t>
      </w:r>
      <w:r w:rsidRPr="00F16E52">
        <w:rPr>
          <w:snapToGrid w:val="0"/>
        </w:rPr>
        <w:t xml:space="preserve">, разработанной в соответствии с Перечнем муниципальных программ, утвержденным </w:t>
      </w:r>
      <w:r w:rsidR="00620A6A" w:rsidRPr="00F16E52">
        <w:t xml:space="preserve">распоряжением </w:t>
      </w:r>
      <w:r w:rsidR="00EA5DBD">
        <w:t xml:space="preserve">Администрации Щетинского </w:t>
      </w:r>
      <w:r w:rsidR="00620A6A" w:rsidRPr="00F16E52">
        <w:t xml:space="preserve">сельсовета Курского района Курской </w:t>
      </w:r>
      <w:proofErr w:type="gramStart"/>
      <w:r w:rsidR="00620A6A" w:rsidRPr="00F16E52">
        <w:t xml:space="preserve">области  </w:t>
      </w:r>
      <w:r w:rsidR="000E4B9D">
        <w:t>от</w:t>
      </w:r>
      <w:proofErr w:type="gramEnd"/>
      <w:r w:rsidR="000E4B9D">
        <w:t xml:space="preserve"> 16 октября 2019 года № 57-а</w:t>
      </w:r>
      <w:r w:rsidRPr="00F16E52">
        <w:rPr>
          <w:snapToGrid w:val="0"/>
        </w:rPr>
        <w:t>, осуществляемые по следующим подпрограммам муниципальной программы.</w:t>
      </w:r>
    </w:p>
    <w:p w:rsidR="00673865" w:rsidRPr="00F16E52" w:rsidRDefault="00673865" w:rsidP="009B0654">
      <w:pPr>
        <w:widowControl w:val="0"/>
        <w:autoSpaceDE w:val="0"/>
        <w:autoSpaceDN w:val="0"/>
        <w:adjustRightInd w:val="0"/>
        <w:jc w:val="both"/>
        <w:outlineLvl w:val="5"/>
      </w:pPr>
    </w:p>
    <w:p w:rsidR="00673865" w:rsidRPr="00F16E52" w:rsidRDefault="00673865" w:rsidP="009B0654">
      <w:pPr>
        <w:widowControl w:val="0"/>
        <w:autoSpaceDE w:val="0"/>
        <w:autoSpaceDN w:val="0"/>
        <w:adjustRightInd w:val="0"/>
        <w:jc w:val="both"/>
      </w:pPr>
      <w:r w:rsidRPr="00F16E52">
        <w:t xml:space="preserve">04 2 00 00000 </w:t>
      </w:r>
      <w:proofErr w:type="gramStart"/>
      <w:r w:rsidRPr="00F16E52">
        <w:t>Подпрограмма  «</w:t>
      </w:r>
      <w:proofErr w:type="gramEnd"/>
      <w:r w:rsidRPr="00F16E52">
        <w:t>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w:t>
      </w:r>
      <w:r w:rsidR="000E4B9D">
        <w:t xml:space="preserve"> Курского района Курской области</w:t>
      </w:r>
      <w:r w:rsidRPr="00F16E52">
        <w:t>».</w:t>
      </w:r>
    </w:p>
    <w:p w:rsidR="00673865" w:rsidRPr="00F16E52" w:rsidRDefault="00673865" w:rsidP="009B0654">
      <w:pPr>
        <w:pStyle w:val="NoSpacing1"/>
        <w:jc w:val="both"/>
        <w:rPr>
          <w:bCs/>
        </w:rPr>
      </w:pPr>
    </w:p>
    <w:p w:rsidR="00260436" w:rsidRPr="00F16E52" w:rsidRDefault="00260436" w:rsidP="009B0654">
      <w:pPr>
        <w:pStyle w:val="ConsPlusNormal"/>
        <w:ind w:firstLine="0"/>
        <w:jc w:val="both"/>
        <w:rPr>
          <w:rFonts w:ascii="Times New Roman" w:hAnsi="Times New Roman" w:cs="Times New Roman"/>
          <w:snapToGrid w:val="0"/>
          <w:sz w:val="24"/>
          <w:szCs w:val="24"/>
        </w:rPr>
      </w:pPr>
      <w:r w:rsidRPr="00F16E52">
        <w:rPr>
          <w:rFonts w:ascii="Times New Roman" w:hAnsi="Times New Roman" w:cs="Times New Roman"/>
          <w:snapToGrid w:val="0"/>
          <w:sz w:val="24"/>
          <w:szCs w:val="24"/>
        </w:rPr>
        <w:t xml:space="preserve">По данной целевой статье отражаются расходы </w:t>
      </w:r>
      <w:proofErr w:type="gramStart"/>
      <w:r w:rsidRPr="00F16E52">
        <w:rPr>
          <w:rFonts w:ascii="Times New Roman" w:hAnsi="Times New Roman" w:cs="Times New Roman"/>
          <w:snapToGrid w:val="0"/>
          <w:sz w:val="24"/>
          <w:szCs w:val="24"/>
        </w:rPr>
        <w:t>местного  бюджета</w:t>
      </w:r>
      <w:proofErr w:type="gramEnd"/>
      <w:r w:rsidRPr="00F16E52">
        <w:rPr>
          <w:rFonts w:ascii="Times New Roman" w:hAnsi="Times New Roman" w:cs="Times New Roman"/>
          <w:snapToGrid w:val="0"/>
          <w:sz w:val="24"/>
          <w:szCs w:val="24"/>
        </w:rPr>
        <w:t xml:space="preserve"> на реализацию </w:t>
      </w:r>
      <w:hyperlink r:id="rId10" w:history="1">
        <w:r w:rsidRPr="00F16E52">
          <w:rPr>
            <w:rFonts w:ascii="Times New Roman" w:hAnsi="Times New Roman" w:cs="Times New Roman"/>
            <w:snapToGrid w:val="0"/>
            <w:sz w:val="24"/>
            <w:szCs w:val="24"/>
          </w:rPr>
          <w:t>подпрограммы</w:t>
        </w:r>
      </w:hyperlink>
      <w:r w:rsidRPr="00F16E52">
        <w:rPr>
          <w:rFonts w:ascii="Times New Roman" w:hAnsi="Times New Roman" w:cs="Times New Roman"/>
          <w:snapToGrid w:val="0"/>
          <w:sz w:val="24"/>
          <w:szCs w:val="24"/>
        </w:rPr>
        <w:t xml:space="preserve"> по следующим основным мероприятиям:</w:t>
      </w:r>
    </w:p>
    <w:p w:rsidR="00604189" w:rsidRPr="00F16E52" w:rsidRDefault="00604189" w:rsidP="009B0654">
      <w:pPr>
        <w:pStyle w:val="ConsPlusNormal"/>
        <w:ind w:firstLine="0"/>
        <w:jc w:val="both"/>
        <w:rPr>
          <w:rFonts w:ascii="Times New Roman" w:hAnsi="Times New Roman" w:cs="Times New Roman"/>
          <w:snapToGrid w:val="0"/>
          <w:sz w:val="24"/>
          <w:szCs w:val="24"/>
        </w:rPr>
      </w:pPr>
      <w:r w:rsidRPr="00F16E52">
        <w:rPr>
          <w:rFonts w:ascii="Times New Roman" w:hAnsi="Times New Roman" w:cs="Times New Roman"/>
          <w:sz w:val="24"/>
          <w:szCs w:val="24"/>
        </w:rPr>
        <w:t xml:space="preserve">04 2 01 00000 Основное мероприятие «Осуществление мероприятий в области </w:t>
      </w:r>
      <w:r w:rsidRPr="00F16E52">
        <w:rPr>
          <w:rFonts w:ascii="Times New Roman" w:hAnsi="Times New Roman" w:cs="Times New Roman"/>
          <w:sz w:val="24"/>
          <w:szCs w:val="24"/>
        </w:rPr>
        <w:lastRenderedPageBreak/>
        <w:t>имущественных и земельных отношений»</w:t>
      </w:r>
    </w:p>
    <w:p w:rsidR="00673865" w:rsidRPr="00F16E52" w:rsidRDefault="00673865" w:rsidP="009B0654">
      <w:pPr>
        <w:widowControl w:val="0"/>
        <w:autoSpaceDE w:val="0"/>
        <w:autoSpaceDN w:val="0"/>
        <w:adjustRightInd w:val="0"/>
        <w:jc w:val="both"/>
      </w:pPr>
    </w:p>
    <w:p w:rsidR="00673865" w:rsidRPr="00F16E52" w:rsidRDefault="00673865" w:rsidP="00395172">
      <w:pPr>
        <w:widowControl w:val="0"/>
        <w:autoSpaceDE w:val="0"/>
        <w:autoSpaceDN w:val="0"/>
        <w:adjustRightInd w:val="0"/>
        <w:outlineLvl w:val="5"/>
      </w:pPr>
    </w:p>
    <w:p w:rsidR="00673865" w:rsidRPr="00F16E52" w:rsidRDefault="00673865" w:rsidP="00395172">
      <w:pPr>
        <w:widowControl w:val="0"/>
        <w:autoSpaceDE w:val="0"/>
        <w:autoSpaceDN w:val="0"/>
        <w:adjustRightInd w:val="0"/>
        <w:outlineLvl w:val="5"/>
        <w:rPr>
          <w:b/>
        </w:rPr>
      </w:pPr>
      <w:r w:rsidRPr="00F16E52">
        <w:rPr>
          <w:b/>
        </w:rPr>
        <w:t xml:space="preserve">1.1.7. Муниципальная </w:t>
      </w:r>
      <w:hyperlink r:id="rId11" w:history="1">
        <w:r w:rsidRPr="00F16E52">
          <w:rPr>
            <w:b/>
          </w:rPr>
          <w:t>программа</w:t>
        </w:r>
      </w:hyperlink>
      <w:r w:rsidRPr="00F16E52">
        <w:rPr>
          <w:b/>
        </w:rPr>
        <w:t xml:space="preserve"> «Обеспечение доступным и комфортным жильем и коммунальными услугами </w:t>
      </w:r>
      <w:proofErr w:type="gramStart"/>
      <w:r w:rsidRPr="00F16E52">
        <w:rPr>
          <w:b/>
        </w:rPr>
        <w:t>граждан »</w:t>
      </w:r>
      <w:proofErr w:type="gramEnd"/>
    </w:p>
    <w:p w:rsidR="00673865" w:rsidRPr="00F16E52" w:rsidRDefault="00673865" w:rsidP="00395172">
      <w:pPr>
        <w:widowControl w:val="0"/>
        <w:autoSpaceDE w:val="0"/>
        <w:autoSpaceDN w:val="0"/>
        <w:adjustRightInd w:val="0"/>
        <w:outlineLvl w:val="5"/>
        <w:rPr>
          <w:b/>
        </w:rPr>
      </w:pPr>
    </w:p>
    <w:p w:rsidR="00673865" w:rsidRPr="00F16E52" w:rsidRDefault="00673865" w:rsidP="009B0654">
      <w:pPr>
        <w:widowControl w:val="0"/>
        <w:autoSpaceDE w:val="0"/>
        <w:autoSpaceDN w:val="0"/>
        <w:adjustRightInd w:val="0"/>
        <w:jc w:val="both"/>
        <w:outlineLvl w:val="5"/>
      </w:pPr>
      <w:r w:rsidRPr="00F16E52">
        <w:t>Целевые статьи</w:t>
      </w:r>
      <w:r w:rsidRPr="00F16E52">
        <w:rPr>
          <w:b/>
        </w:rPr>
        <w:t xml:space="preserve"> </w:t>
      </w:r>
      <w:r w:rsidRPr="00F16E52">
        <w:t xml:space="preserve">муниципальной </w:t>
      </w:r>
      <w:hyperlink r:id="rId12" w:history="1">
        <w:r w:rsidRPr="00F16E52">
          <w:t>программ</w:t>
        </w:r>
      </w:hyperlink>
      <w:r w:rsidRPr="00F16E52">
        <w:t xml:space="preserve">ы «Обеспечение доступным и комфортным жильем и коммунальными услугами </w:t>
      </w:r>
      <w:proofErr w:type="gramStart"/>
      <w:r w:rsidRPr="00F16E52">
        <w:t>граждан »</w:t>
      </w:r>
      <w:proofErr w:type="gramEnd"/>
      <w:r w:rsidRPr="00F16E52">
        <w:t xml:space="preserve"> включают:</w:t>
      </w:r>
    </w:p>
    <w:p w:rsidR="00673865" w:rsidRPr="00F16E52" w:rsidRDefault="00673865" w:rsidP="009B0654">
      <w:pPr>
        <w:widowControl w:val="0"/>
        <w:autoSpaceDE w:val="0"/>
        <w:autoSpaceDN w:val="0"/>
        <w:adjustRightInd w:val="0"/>
        <w:jc w:val="both"/>
        <w:outlineLvl w:val="5"/>
        <w:rPr>
          <w:b/>
        </w:rPr>
      </w:pPr>
      <w:r w:rsidRPr="00F16E52">
        <w:rPr>
          <w:b/>
        </w:rPr>
        <w:t xml:space="preserve"> </w:t>
      </w:r>
    </w:p>
    <w:p w:rsidR="00673865" w:rsidRPr="00F16E52" w:rsidRDefault="00673865" w:rsidP="009B0654">
      <w:pPr>
        <w:widowControl w:val="0"/>
        <w:autoSpaceDE w:val="0"/>
        <w:autoSpaceDN w:val="0"/>
        <w:adjustRightInd w:val="0"/>
        <w:jc w:val="both"/>
        <w:outlineLvl w:val="5"/>
      </w:pPr>
      <w:r w:rsidRPr="00F16E52">
        <w:t xml:space="preserve">07 0 00 00000 Муниципальная </w:t>
      </w:r>
      <w:hyperlink r:id="rId13" w:history="1">
        <w:proofErr w:type="gramStart"/>
        <w:r w:rsidRPr="00F16E52">
          <w:t>программа</w:t>
        </w:r>
      </w:hyperlink>
      <w:r w:rsidRPr="00F16E52">
        <w:t xml:space="preserve">  «</w:t>
      </w:r>
      <w:proofErr w:type="gramEnd"/>
      <w:r w:rsidRPr="00F16E52">
        <w:t>Обеспечение доступным и комфортным жильем и коммунальными услугами граждан</w:t>
      </w:r>
      <w:r w:rsidR="002B69DE">
        <w:t xml:space="preserve"> в Щетинском сельсовете Курского района Курской области</w:t>
      </w:r>
      <w:r w:rsidRPr="00F16E52">
        <w:t>»</w:t>
      </w:r>
    </w:p>
    <w:p w:rsidR="00673865" w:rsidRPr="00F16E52" w:rsidRDefault="00673865" w:rsidP="009B0654">
      <w:pPr>
        <w:widowControl w:val="0"/>
        <w:autoSpaceDE w:val="0"/>
        <w:autoSpaceDN w:val="0"/>
        <w:adjustRightInd w:val="0"/>
        <w:jc w:val="both"/>
        <w:outlineLvl w:val="5"/>
      </w:pPr>
    </w:p>
    <w:p w:rsidR="00620A6A" w:rsidRPr="00F16E52" w:rsidRDefault="00620A6A" w:rsidP="009B0654">
      <w:pPr>
        <w:widowControl w:val="0"/>
        <w:autoSpaceDE w:val="0"/>
        <w:autoSpaceDN w:val="0"/>
        <w:adjustRightInd w:val="0"/>
        <w:jc w:val="both"/>
      </w:pPr>
      <w:r w:rsidRPr="00F16E52">
        <w:rPr>
          <w:snapToGrid w:val="0"/>
        </w:rPr>
        <w:t>По данной целевой статье отражаются расходы бюджета муниципального образования на реализацию муниципальной программы «</w:t>
      </w:r>
      <w:r w:rsidR="001608E0" w:rsidRPr="00F16E52">
        <w:t>Обеспечение доступным и комфортным жильем и коммунальными услугами граждан</w:t>
      </w:r>
      <w:r w:rsidRPr="00F16E52">
        <w:rPr>
          <w:bCs/>
        </w:rPr>
        <w:t>»</w:t>
      </w:r>
      <w:r w:rsidRPr="00F16E52">
        <w:rPr>
          <w:snapToGrid w:val="0"/>
        </w:rPr>
        <w:t xml:space="preserve">, разработанной в соответствии с Перечнем муниципальных программ, утвержденным </w:t>
      </w:r>
      <w:r w:rsidRPr="00F16E52">
        <w:t>распоряжением</w:t>
      </w:r>
      <w:r w:rsidR="002B69DE">
        <w:t xml:space="preserve"> Администрации Щетинского</w:t>
      </w:r>
      <w:r w:rsidRPr="00F16E52">
        <w:t xml:space="preserve"> сельсовета Курского района Курской </w:t>
      </w:r>
      <w:proofErr w:type="gramStart"/>
      <w:r w:rsidRPr="00F16E52">
        <w:t xml:space="preserve">области  </w:t>
      </w:r>
      <w:r w:rsidR="009A24B6" w:rsidRPr="00F16E52">
        <w:t>от</w:t>
      </w:r>
      <w:proofErr w:type="gramEnd"/>
      <w:r w:rsidR="009A24B6" w:rsidRPr="00F16E52">
        <w:t xml:space="preserve"> 1</w:t>
      </w:r>
      <w:r w:rsidR="0019142D">
        <w:t>6 октября 2019 года № 57-а</w:t>
      </w:r>
      <w:r w:rsidRPr="00F16E52">
        <w:rPr>
          <w:snapToGrid w:val="0"/>
        </w:rPr>
        <w:t>, осуществляемые по следующим подпрограммам муниципальной программы.</w:t>
      </w:r>
    </w:p>
    <w:p w:rsidR="00673865" w:rsidRPr="00F16E52" w:rsidRDefault="00673865" w:rsidP="009B0654">
      <w:pPr>
        <w:widowControl w:val="0"/>
        <w:autoSpaceDE w:val="0"/>
        <w:autoSpaceDN w:val="0"/>
        <w:adjustRightInd w:val="0"/>
        <w:jc w:val="both"/>
      </w:pPr>
    </w:p>
    <w:p w:rsidR="00673865" w:rsidRPr="0019142D" w:rsidRDefault="0019142D" w:rsidP="009B0654">
      <w:pPr>
        <w:widowControl w:val="0"/>
        <w:autoSpaceDE w:val="0"/>
        <w:autoSpaceDN w:val="0"/>
        <w:adjustRightInd w:val="0"/>
        <w:jc w:val="both"/>
        <w:outlineLvl w:val="5"/>
      </w:pPr>
      <w:bookmarkStart w:id="4" w:name="Par724"/>
      <w:bookmarkEnd w:id="4"/>
      <w:r>
        <w:t xml:space="preserve">07 3 00 0000 </w:t>
      </w:r>
      <w:r w:rsidRPr="0019142D">
        <w:rPr>
          <w:color w:val="000000"/>
        </w:rPr>
        <w:t>Обеспечение качественными услугами ЖКХ населения в Щетинском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Щетинском сельсовете Курского района Курской области»</w:t>
      </w:r>
    </w:p>
    <w:p w:rsidR="00260436" w:rsidRPr="00F16E52" w:rsidRDefault="00260436" w:rsidP="009B0654">
      <w:pPr>
        <w:pStyle w:val="ConsPlusNormal"/>
        <w:ind w:firstLine="0"/>
        <w:jc w:val="both"/>
        <w:rPr>
          <w:rFonts w:ascii="Times New Roman" w:hAnsi="Times New Roman" w:cs="Times New Roman"/>
          <w:snapToGrid w:val="0"/>
          <w:sz w:val="24"/>
          <w:szCs w:val="24"/>
        </w:rPr>
      </w:pPr>
      <w:r w:rsidRPr="00F16E52">
        <w:rPr>
          <w:rFonts w:ascii="Times New Roman" w:hAnsi="Times New Roman" w:cs="Times New Roman"/>
          <w:snapToGrid w:val="0"/>
          <w:sz w:val="24"/>
          <w:szCs w:val="24"/>
        </w:rPr>
        <w:t xml:space="preserve">По данной целевой статье отражаются расходы </w:t>
      </w:r>
      <w:proofErr w:type="gramStart"/>
      <w:r w:rsidRPr="00F16E52">
        <w:rPr>
          <w:rFonts w:ascii="Times New Roman" w:hAnsi="Times New Roman" w:cs="Times New Roman"/>
          <w:snapToGrid w:val="0"/>
          <w:sz w:val="24"/>
          <w:szCs w:val="24"/>
        </w:rPr>
        <w:t>местного  бюджета</w:t>
      </w:r>
      <w:proofErr w:type="gramEnd"/>
      <w:r w:rsidRPr="00F16E52">
        <w:rPr>
          <w:rFonts w:ascii="Times New Roman" w:hAnsi="Times New Roman" w:cs="Times New Roman"/>
          <w:snapToGrid w:val="0"/>
          <w:sz w:val="24"/>
          <w:szCs w:val="24"/>
        </w:rPr>
        <w:t xml:space="preserve"> на реализацию </w:t>
      </w:r>
      <w:hyperlink r:id="rId14" w:history="1">
        <w:r w:rsidRPr="00F16E52">
          <w:rPr>
            <w:rFonts w:ascii="Times New Roman" w:hAnsi="Times New Roman" w:cs="Times New Roman"/>
            <w:snapToGrid w:val="0"/>
            <w:sz w:val="24"/>
            <w:szCs w:val="24"/>
          </w:rPr>
          <w:t>подпрограммы</w:t>
        </w:r>
      </w:hyperlink>
      <w:r w:rsidRPr="00F16E52">
        <w:rPr>
          <w:rFonts w:ascii="Times New Roman" w:hAnsi="Times New Roman" w:cs="Times New Roman"/>
          <w:snapToGrid w:val="0"/>
          <w:sz w:val="24"/>
          <w:szCs w:val="24"/>
        </w:rPr>
        <w:t xml:space="preserve"> по следующим основным мероприятиям:</w:t>
      </w:r>
    </w:p>
    <w:p w:rsidR="00604189" w:rsidRPr="00F16E52" w:rsidRDefault="00604189" w:rsidP="009B0654">
      <w:pPr>
        <w:pStyle w:val="ConsPlusNormal"/>
        <w:ind w:firstLine="0"/>
        <w:jc w:val="both"/>
        <w:rPr>
          <w:rFonts w:ascii="Times New Roman" w:hAnsi="Times New Roman" w:cs="Times New Roman"/>
          <w:sz w:val="24"/>
          <w:szCs w:val="24"/>
        </w:rPr>
      </w:pPr>
      <w:r w:rsidRPr="00F16E52">
        <w:rPr>
          <w:rFonts w:ascii="Times New Roman" w:hAnsi="Times New Roman" w:cs="Times New Roman"/>
          <w:sz w:val="24"/>
          <w:szCs w:val="24"/>
        </w:rPr>
        <w:t>07 3 01 00000 Основное мероприятие «Осуществление мероприятий по благоустройству территории населенных пунктов»</w:t>
      </w:r>
    </w:p>
    <w:p w:rsidR="0057503D" w:rsidRDefault="00FE1A41" w:rsidP="009B0654">
      <w:pPr>
        <w:pStyle w:val="ConsPlusNormal"/>
        <w:ind w:firstLine="0"/>
        <w:jc w:val="both"/>
        <w:rPr>
          <w:rFonts w:ascii="Times New Roman" w:hAnsi="Times New Roman" w:cs="Times New Roman"/>
          <w:sz w:val="24"/>
          <w:szCs w:val="24"/>
        </w:rPr>
      </w:pPr>
      <w:r w:rsidRPr="00F16E52">
        <w:rPr>
          <w:rFonts w:ascii="Times New Roman" w:hAnsi="Times New Roman" w:cs="Times New Roman"/>
          <w:sz w:val="24"/>
          <w:szCs w:val="24"/>
        </w:rPr>
        <w:t xml:space="preserve"> 07 3 02 00000 </w:t>
      </w:r>
      <w:r w:rsidR="00B66D61" w:rsidRPr="00B66D61">
        <w:rPr>
          <w:rFonts w:ascii="Times New Roman" w:hAnsi="Times New Roman" w:cs="Times New Roman"/>
          <w:sz w:val="24"/>
          <w:szCs w:val="24"/>
        </w:rPr>
        <w:t>Основное мероприятие «Организация ритуальных услуг и содержание мест захоронения»</w:t>
      </w:r>
    </w:p>
    <w:p w:rsidR="00B66D61" w:rsidRDefault="00B66D61" w:rsidP="009B0654">
      <w:pPr>
        <w:pStyle w:val="ConsPlusNormal"/>
        <w:ind w:firstLine="0"/>
        <w:jc w:val="both"/>
        <w:rPr>
          <w:rFonts w:ascii="Times New Roman" w:hAnsi="Times New Roman" w:cs="Times New Roman"/>
          <w:sz w:val="24"/>
          <w:szCs w:val="24"/>
        </w:rPr>
      </w:pPr>
    </w:p>
    <w:p w:rsidR="00B66D61" w:rsidRDefault="00B66D61" w:rsidP="00395172">
      <w:pPr>
        <w:pStyle w:val="ConsPlusNormal"/>
        <w:ind w:firstLine="0"/>
        <w:rPr>
          <w:rFonts w:ascii="Times New Roman" w:hAnsi="Times New Roman" w:cs="Times New Roman"/>
          <w:b/>
          <w:bCs/>
          <w:sz w:val="24"/>
          <w:szCs w:val="24"/>
        </w:rPr>
      </w:pPr>
      <w:r w:rsidRPr="00B66D61">
        <w:rPr>
          <w:rFonts w:ascii="Times New Roman" w:hAnsi="Times New Roman" w:cs="Times New Roman"/>
          <w:b/>
          <w:sz w:val="24"/>
          <w:szCs w:val="24"/>
        </w:rPr>
        <w:t>1.1.</w:t>
      </w:r>
      <w:r w:rsidR="005D44A2">
        <w:rPr>
          <w:rFonts w:ascii="Times New Roman" w:hAnsi="Times New Roman" w:cs="Times New Roman"/>
          <w:b/>
          <w:sz w:val="24"/>
          <w:szCs w:val="24"/>
        </w:rPr>
        <w:t>1</w:t>
      </w:r>
      <w:r w:rsidRPr="00B66D61">
        <w:rPr>
          <w:rFonts w:ascii="Times New Roman" w:hAnsi="Times New Roman" w:cs="Times New Roman"/>
          <w:b/>
          <w:sz w:val="24"/>
          <w:szCs w:val="24"/>
        </w:rPr>
        <w:t>6.</w:t>
      </w:r>
      <w:r w:rsidRPr="00B66D61">
        <w:rPr>
          <w:rFonts w:ascii="Times New Roman" w:hAnsi="Times New Roman" w:cs="Times New Roman"/>
          <w:sz w:val="24"/>
          <w:szCs w:val="24"/>
        </w:rPr>
        <w:t xml:space="preserve"> </w:t>
      </w:r>
      <w:r w:rsidRPr="00B66D61">
        <w:rPr>
          <w:rFonts w:ascii="Times New Roman" w:hAnsi="Times New Roman" w:cs="Times New Roman"/>
          <w:b/>
          <w:bCs/>
          <w:sz w:val="24"/>
          <w:szCs w:val="24"/>
        </w:rPr>
        <w:t>Муниципальная программа «Комплексное развитие сельских территорий Щетинского сельсовета Курского района Курской области»</w:t>
      </w:r>
    </w:p>
    <w:p w:rsidR="0071451F" w:rsidRDefault="0071451F" w:rsidP="00395172">
      <w:pPr>
        <w:pStyle w:val="ConsPlusNormal"/>
        <w:ind w:firstLine="0"/>
        <w:rPr>
          <w:rFonts w:ascii="Times New Roman" w:hAnsi="Times New Roman" w:cs="Times New Roman"/>
          <w:b/>
          <w:bCs/>
          <w:sz w:val="24"/>
          <w:szCs w:val="24"/>
        </w:rPr>
      </w:pPr>
    </w:p>
    <w:p w:rsidR="0071451F" w:rsidRPr="0071451F" w:rsidRDefault="0071451F" w:rsidP="009B0654">
      <w:pPr>
        <w:pStyle w:val="ConsPlusNormal"/>
        <w:ind w:firstLine="0"/>
        <w:jc w:val="both"/>
        <w:rPr>
          <w:rFonts w:ascii="Times New Roman" w:hAnsi="Times New Roman" w:cs="Times New Roman"/>
          <w:bCs/>
          <w:sz w:val="24"/>
          <w:szCs w:val="24"/>
        </w:rPr>
      </w:pPr>
      <w:r w:rsidRPr="0071451F">
        <w:rPr>
          <w:rFonts w:ascii="Times New Roman" w:hAnsi="Times New Roman" w:cs="Times New Roman"/>
          <w:bCs/>
          <w:sz w:val="24"/>
          <w:szCs w:val="24"/>
        </w:rPr>
        <w:t>Целевые статьи муниципальной программы «Комплексное развитие сельских территорий Щетинского сельсовета Курского района Курской области»</w:t>
      </w:r>
    </w:p>
    <w:p w:rsidR="0071451F" w:rsidRDefault="0071451F" w:rsidP="009B0654">
      <w:pPr>
        <w:pStyle w:val="ConsPlusNormal"/>
        <w:ind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включают:</w:t>
      </w:r>
    </w:p>
    <w:p w:rsidR="0071451F" w:rsidRDefault="0071451F" w:rsidP="009B0654">
      <w:pPr>
        <w:pStyle w:val="ConsPlusNormal"/>
        <w:ind w:firstLine="0"/>
        <w:jc w:val="both"/>
        <w:rPr>
          <w:rFonts w:ascii="Times New Roman" w:hAnsi="Times New Roman" w:cs="Times New Roman"/>
          <w:snapToGrid w:val="0"/>
          <w:sz w:val="24"/>
          <w:szCs w:val="24"/>
        </w:rPr>
      </w:pPr>
    </w:p>
    <w:p w:rsidR="0071451F" w:rsidRDefault="0071451F" w:rsidP="009B0654">
      <w:pPr>
        <w:pStyle w:val="ConsPlusNormal"/>
        <w:ind w:firstLine="0"/>
        <w:jc w:val="both"/>
        <w:rPr>
          <w:rFonts w:ascii="Times New Roman" w:hAnsi="Times New Roman" w:cs="Times New Roman"/>
          <w:bCs/>
          <w:sz w:val="24"/>
          <w:szCs w:val="24"/>
        </w:rPr>
      </w:pPr>
      <w:r>
        <w:rPr>
          <w:rFonts w:ascii="Times New Roman" w:hAnsi="Times New Roman" w:cs="Times New Roman"/>
          <w:snapToGrid w:val="0"/>
          <w:sz w:val="24"/>
          <w:szCs w:val="24"/>
        </w:rPr>
        <w:t xml:space="preserve">161 00 0000 </w:t>
      </w:r>
      <w:r w:rsidRPr="0071451F">
        <w:rPr>
          <w:rFonts w:ascii="Times New Roman" w:hAnsi="Times New Roman" w:cs="Times New Roman"/>
          <w:bCs/>
          <w:sz w:val="24"/>
          <w:szCs w:val="24"/>
        </w:rPr>
        <w:t>Муниципальная программа «Комплексное развитие сельских территорий Щетинского сельсовета Курского района Курской области»</w:t>
      </w:r>
    </w:p>
    <w:p w:rsidR="0071451F" w:rsidRDefault="0071451F" w:rsidP="009B0654">
      <w:pPr>
        <w:pStyle w:val="ConsPlusNormal"/>
        <w:ind w:firstLine="0"/>
        <w:jc w:val="both"/>
        <w:rPr>
          <w:rFonts w:ascii="Times New Roman" w:hAnsi="Times New Roman" w:cs="Times New Roman"/>
          <w:bCs/>
          <w:sz w:val="24"/>
          <w:szCs w:val="24"/>
        </w:rPr>
      </w:pPr>
    </w:p>
    <w:p w:rsidR="0071451F" w:rsidRPr="00F16E52" w:rsidRDefault="0071451F" w:rsidP="009B0654">
      <w:pPr>
        <w:widowControl w:val="0"/>
        <w:autoSpaceDE w:val="0"/>
        <w:autoSpaceDN w:val="0"/>
        <w:adjustRightInd w:val="0"/>
        <w:jc w:val="both"/>
      </w:pPr>
      <w:r w:rsidRPr="00F16E52">
        <w:rPr>
          <w:color w:val="000000" w:themeColor="text1"/>
        </w:rPr>
        <w:t xml:space="preserve">По данной целевой статье отражаются расходы бюджета муниципального образования на реализацию муниципальной программы </w:t>
      </w:r>
      <w:proofErr w:type="gramStart"/>
      <w:r w:rsidRPr="00F16E52">
        <w:rPr>
          <w:color w:val="000000" w:themeColor="text1"/>
        </w:rPr>
        <w:t>«</w:t>
      </w:r>
      <w:r>
        <w:rPr>
          <w:color w:val="000000" w:themeColor="text1"/>
        </w:rPr>
        <w:t xml:space="preserve"> Комплексное</w:t>
      </w:r>
      <w:proofErr w:type="gramEnd"/>
      <w:r>
        <w:rPr>
          <w:color w:val="000000" w:themeColor="text1"/>
        </w:rPr>
        <w:t xml:space="preserve"> развитие сельских территорий Щетинского сельсовета Курского района Курской области»</w:t>
      </w:r>
      <w:r w:rsidRPr="00F16E52">
        <w:rPr>
          <w:color w:val="000000" w:themeColor="text1"/>
        </w:rPr>
        <w:t xml:space="preserve"> </w:t>
      </w:r>
      <w:r>
        <w:rPr>
          <w:color w:val="000000" w:themeColor="text1"/>
        </w:rPr>
        <w:t>разработанной в соответствии с п</w:t>
      </w:r>
      <w:r w:rsidRPr="00F16E52">
        <w:rPr>
          <w:color w:val="000000" w:themeColor="text1"/>
        </w:rPr>
        <w:t xml:space="preserve">еречнем муниципальных программ, </w:t>
      </w:r>
      <w:r w:rsidRPr="00F16E52">
        <w:rPr>
          <w:snapToGrid w:val="0"/>
        </w:rPr>
        <w:t xml:space="preserve">утвержденным </w:t>
      </w:r>
      <w:r w:rsidRPr="00F16E52">
        <w:t>распоряжением</w:t>
      </w:r>
      <w:r>
        <w:t xml:space="preserve"> Администрации Щетинского</w:t>
      </w:r>
      <w:r w:rsidRPr="00F16E52">
        <w:t xml:space="preserve"> сельсовета Курского района Курской области  от 1</w:t>
      </w:r>
      <w:r>
        <w:t>6 октября 2019 года № 57-а</w:t>
      </w:r>
      <w:r w:rsidRPr="00F16E52">
        <w:rPr>
          <w:snapToGrid w:val="0"/>
        </w:rPr>
        <w:t>, осуществляемые по следующим подпрограммам муниципальной программы.</w:t>
      </w:r>
    </w:p>
    <w:p w:rsidR="0071451F" w:rsidRDefault="0071451F" w:rsidP="009B0654">
      <w:pPr>
        <w:widowControl w:val="0"/>
        <w:autoSpaceDE w:val="0"/>
        <w:autoSpaceDN w:val="0"/>
        <w:adjustRightInd w:val="0"/>
        <w:jc w:val="both"/>
        <w:outlineLvl w:val="5"/>
      </w:pPr>
    </w:p>
    <w:p w:rsidR="0071451F" w:rsidRDefault="0071451F" w:rsidP="009B0654">
      <w:pPr>
        <w:widowControl w:val="0"/>
        <w:autoSpaceDE w:val="0"/>
        <w:autoSpaceDN w:val="0"/>
        <w:adjustRightInd w:val="0"/>
        <w:jc w:val="both"/>
        <w:outlineLvl w:val="5"/>
      </w:pPr>
      <w:r>
        <w:t>161 00 0000</w:t>
      </w:r>
      <w:r w:rsidR="005D44A2">
        <w:t>0</w:t>
      </w:r>
      <w:r>
        <w:t xml:space="preserve"> </w:t>
      </w:r>
      <w:r w:rsidRPr="0071451F">
        <w:t>Подпрограмма «Благоустройство сельских территорий»</w:t>
      </w:r>
    </w:p>
    <w:p w:rsidR="0071451F" w:rsidRDefault="0071451F" w:rsidP="009B0654">
      <w:pPr>
        <w:widowControl w:val="0"/>
        <w:autoSpaceDE w:val="0"/>
        <w:autoSpaceDN w:val="0"/>
        <w:adjustRightInd w:val="0"/>
        <w:jc w:val="both"/>
        <w:outlineLvl w:val="5"/>
      </w:pPr>
    </w:p>
    <w:p w:rsidR="0071451F" w:rsidRDefault="005D44A2" w:rsidP="009B0654">
      <w:pPr>
        <w:widowControl w:val="0"/>
        <w:autoSpaceDE w:val="0"/>
        <w:autoSpaceDN w:val="0"/>
        <w:adjustRightInd w:val="0"/>
        <w:jc w:val="both"/>
        <w:outlineLvl w:val="5"/>
      </w:pPr>
      <w:r>
        <w:t xml:space="preserve">161 01 00000 </w:t>
      </w:r>
      <w:r w:rsidR="0071451F" w:rsidRPr="005D44A2">
        <w:t>Основное мероприятие «Обустройство площадок накопления твердых</w:t>
      </w:r>
      <w:r w:rsidR="0071451F" w:rsidRPr="00031940">
        <w:rPr>
          <w:rFonts w:ascii="Arial" w:hAnsi="Arial" w:cs="Arial"/>
        </w:rPr>
        <w:t xml:space="preserve"> </w:t>
      </w:r>
      <w:r w:rsidR="0071451F" w:rsidRPr="005D44A2">
        <w:lastRenderedPageBreak/>
        <w:t>коммунальных отходов»</w:t>
      </w:r>
    </w:p>
    <w:p w:rsidR="005D44A2" w:rsidRDefault="005D44A2" w:rsidP="0071451F">
      <w:pPr>
        <w:widowControl w:val="0"/>
        <w:autoSpaceDE w:val="0"/>
        <w:autoSpaceDN w:val="0"/>
        <w:adjustRightInd w:val="0"/>
        <w:outlineLvl w:val="5"/>
      </w:pPr>
    </w:p>
    <w:p w:rsidR="005D44A2" w:rsidRDefault="005D44A2" w:rsidP="0071451F">
      <w:pPr>
        <w:widowControl w:val="0"/>
        <w:autoSpaceDE w:val="0"/>
        <w:autoSpaceDN w:val="0"/>
        <w:adjustRightInd w:val="0"/>
        <w:outlineLvl w:val="5"/>
      </w:pPr>
    </w:p>
    <w:p w:rsidR="005D44A2" w:rsidRPr="005D44A2" w:rsidRDefault="005D44A2" w:rsidP="0071451F">
      <w:pPr>
        <w:widowControl w:val="0"/>
        <w:autoSpaceDE w:val="0"/>
        <w:autoSpaceDN w:val="0"/>
        <w:adjustRightInd w:val="0"/>
        <w:outlineLvl w:val="5"/>
      </w:pPr>
      <w:r w:rsidRPr="005D44A2">
        <w:rPr>
          <w:b/>
        </w:rPr>
        <w:t>1.1.19.</w:t>
      </w:r>
      <w:r>
        <w:t xml:space="preserve"> </w:t>
      </w:r>
      <w:r w:rsidRPr="005D44A2">
        <w:rPr>
          <w:b/>
          <w:bCs/>
          <w:color w:val="000000"/>
        </w:rPr>
        <w:t>Муниципальная программа «Формирование современной городской среды» на территории муниципального образования «Щетинский сельсовет» Курского района Курской области</w:t>
      </w:r>
    </w:p>
    <w:p w:rsidR="0071451F" w:rsidRDefault="005D44A2" w:rsidP="00395172">
      <w:pPr>
        <w:pStyle w:val="ConsPlusNormal"/>
        <w:ind w:firstLine="0"/>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p>
    <w:p w:rsidR="005D44A2" w:rsidRDefault="005D44A2" w:rsidP="009B0654">
      <w:pPr>
        <w:pStyle w:val="ConsPlusNormal"/>
        <w:ind w:firstLine="0"/>
        <w:jc w:val="both"/>
        <w:rPr>
          <w:rFonts w:ascii="Times New Roman" w:hAnsi="Times New Roman" w:cs="Times New Roman"/>
          <w:bCs/>
          <w:color w:val="000000"/>
          <w:sz w:val="24"/>
          <w:szCs w:val="24"/>
        </w:rPr>
      </w:pPr>
      <w:r>
        <w:rPr>
          <w:b/>
          <w:bCs/>
          <w:color w:val="000000"/>
        </w:rPr>
        <w:t xml:space="preserve"> </w:t>
      </w:r>
      <w:r w:rsidRPr="005D44A2">
        <w:rPr>
          <w:rFonts w:ascii="Times New Roman" w:hAnsi="Times New Roman" w:cs="Times New Roman"/>
          <w:bCs/>
          <w:color w:val="000000"/>
          <w:sz w:val="24"/>
          <w:szCs w:val="24"/>
        </w:rPr>
        <w:t>Целевые статьи муниципальной программы «Формирование современной городской среды» на территории муниципального образования «Щетинский сельсовет» Курского района Курской области</w:t>
      </w:r>
    </w:p>
    <w:p w:rsidR="005D44A2" w:rsidRDefault="005D44A2" w:rsidP="009B0654">
      <w:pPr>
        <w:pStyle w:val="ConsPlusNormal"/>
        <w:ind w:firstLine="0"/>
        <w:jc w:val="both"/>
        <w:rPr>
          <w:rFonts w:ascii="Times New Roman" w:hAnsi="Times New Roman" w:cs="Times New Roman"/>
          <w:bCs/>
          <w:color w:val="000000"/>
          <w:sz w:val="24"/>
          <w:szCs w:val="24"/>
        </w:rPr>
      </w:pPr>
    </w:p>
    <w:p w:rsidR="005D44A2" w:rsidRDefault="005D44A2" w:rsidP="009B0654">
      <w:pPr>
        <w:pStyle w:val="ConsPlusNormal"/>
        <w:ind w:firstLine="0"/>
        <w:jc w:val="both"/>
        <w:rPr>
          <w:rFonts w:ascii="Times New Roman" w:hAnsi="Times New Roman" w:cs="Times New Roman"/>
          <w:bCs/>
          <w:color w:val="000000"/>
          <w:sz w:val="24"/>
          <w:szCs w:val="24"/>
        </w:rPr>
      </w:pPr>
      <w:r>
        <w:rPr>
          <w:rFonts w:ascii="Times New Roman" w:hAnsi="Times New Roman" w:cs="Times New Roman"/>
          <w:snapToGrid w:val="0"/>
          <w:sz w:val="24"/>
          <w:szCs w:val="24"/>
        </w:rPr>
        <w:t xml:space="preserve">190 00 00000 </w:t>
      </w:r>
      <w:r w:rsidRPr="005D44A2">
        <w:rPr>
          <w:rFonts w:ascii="Times New Roman" w:hAnsi="Times New Roman" w:cs="Times New Roman"/>
          <w:bCs/>
          <w:color w:val="000000"/>
          <w:sz w:val="24"/>
          <w:szCs w:val="24"/>
        </w:rPr>
        <w:t>Муниципальная программа «Формирование современной городской среды» на территории муниципального образования «Щетинский сельсовет» Курского района Курской области</w:t>
      </w:r>
    </w:p>
    <w:p w:rsidR="005D44A2" w:rsidRDefault="005D44A2" w:rsidP="009B0654">
      <w:pPr>
        <w:pStyle w:val="ConsPlusNormal"/>
        <w:ind w:firstLine="0"/>
        <w:jc w:val="both"/>
        <w:rPr>
          <w:rFonts w:ascii="Times New Roman" w:hAnsi="Times New Roman" w:cs="Times New Roman"/>
          <w:bCs/>
          <w:color w:val="000000"/>
          <w:sz w:val="24"/>
          <w:szCs w:val="24"/>
        </w:rPr>
      </w:pPr>
    </w:p>
    <w:p w:rsidR="005D44A2" w:rsidRDefault="005D44A2" w:rsidP="009B0654">
      <w:pPr>
        <w:widowControl w:val="0"/>
        <w:autoSpaceDE w:val="0"/>
        <w:autoSpaceDN w:val="0"/>
        <w:adjustRightInd w:val="0"/>
        <w:jc w:val="both"/>
        <w:rPr>
          <w:snapToGrid w:val="0"/>
        </w:rPr>
      </w:pPr>
      <w:r w:rsidRPr="00F16E52">
        <w:rPr>
          <w:color w:val="000000" w:themeColor="text1"/>
        </w:rPr>
        <w:t>По данной целевой статье отражаются расходы бюджета муниципального образования на реализацию муниципальной программы «</w:t>
      </w:r>
      <w:r>
        <w:rPr>
          <w:color w:val="000000" w:themeColor="text1"/>
        </w:rPr>
        <w:t xml:space="preserve"> Формирование современной городской среды» на территории муниципального </w:t>
      </w:r>
      <w:r w:rsidR="006F22C9">
        <w:rPr>
          <w:color w:val="000000" w:themeColor="text1"/>
        </w:rPr>
        <w:t>образования</w:t>
      </w:r>
      <w:r>
        <w:rPr>
          <w:color w:val="000000" w:themeColor="text1"/>
        </w:rPr>
        <w:t xml:space="preserve"> «</w:t>
      </w:r>
      <w:r w:rsidR="006F22C9">
        <w:rPr>
          <w:color w:val="000000" w:themeColor="text1"/>
        </w:rPr>
        <w:t>Щетинский сельсовет» Курского района Курской области</w:t>
      </w:r>
      <w:r w:rsidRPr="00F16E52">
        <w:rPr>
          <w:color w:val="000000" w:themeColor="text1"/>
        </w:rPr>
        <w:t xml:space="preserve"> </w:t>
      </w:r>
      <w:r>
        <w:rPr>
          <w:color w:val="000000" w:themeColor="text1"/>
        </w:rPr>
        <w:t>разработанной в соответствии с п</w:t>
      </w:r>
      <w:r w:rsidRPr="00F16E52">
        <w:rPr>
          <w:color w:val="000000" w:themeColor="text1"/>
        </w:rPr>
        <w:t xml:space="preserve">еречнем муниципальных программ, </w:t>
      </w:r>
      <w:r w:rsidRPr="00F16E52">
        <w:rPr>
          <w:snapToGrid w:val="0"/>
        </w:rPr>
        <w:t xml:space="preserve">утвержденным </w:t>
      </w:r>
      <w:r w:rsidRPr="00F16E52">
        <w:t>распоряжением</w:t>
      </w:r>
      <w:r>
        <w:t xml:space="preserve"> Администрации Щетинского</w:t>
      </w:r>
      <w:r w:rsidRPr="00F16E52">
        <w:t xml:space="preserve"> сельсовета Курского района Курской области  от 1</w:t>
      </w:r>
      <w:r>
        <w:t>6 октября 2019 года № 57-а</w:t>
      </w:r>
      <w:r w:rsidRPr="00F16E52">
        <w:rPr>
          <w:snapToGrid w:val="0"/>
        </w:rPr>
        <w:t>, осуществляемые по следующим подпрограммам муниципальной программы.</w:t>
      </w:r>
    </w:p>
    <w:p w:rsidR="006F22C9" w:rsidRDefault="006F22C9" w:rsidP="009B0654">
      <w:pPr>
        <w:widowControl w:val="0"/>
        <w:autoSpaceDE w:val="0"/>
        <w:autoSpaceDN w:val="0"/>
        <w:adjustRightInd w:val="0"/>
        <w:jc w:val="both"/>
        <w:rPr>
          <w:snapToGrid w:val="0"/>
        </w:rPr>
      </w:pPr>
    </w:p>
    <w:p w:rsidR="006F22C9" w:rsidRPr="00F16E52" w:rsidRDefault="006F22C9" w:rsidP="009B0654">
      <w:pPr>
        <w:widowControl w:val="0"/>
        <w:autoSpaceDE w:val="0"/>
        <w:autoSpaceDN w:val="0"/>
        <w:adjustRightInd w:val="0"/>
        <w:jc w:val="both"/>
      </w:pPr>
      <w:r>
        <w:rPr>
          <w:snapToGrid w:val="0"/>
        </w:rPr>
        <w:t xml:space="preserve">191 00 00000 </w:t>
      </w:r>
      <w:r w:rsidRPr="006F22C9">
        <w:rPr>
          <w:color w:val="000000"/>
        </w:rPr>
        <w:t>Подпрограмма «Формирование современной городской среды» на территории муниципального образования «Щетинский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«Щетинский сельсовет» Курского района Курской области</w:t>
      </w:r>
    </w:p>
    <w:p w:rsidR="006F22C9" w:rsidRDefault="006F22C9" w:rsidP="009B0654">
      <w:pPr>
        <w:pStyle w:val="ConsPlusNormal"/>
        <w:ind w:firstLine="0"/>
        <w:jc w:val="both"/>
        <w:rPr>
          <w:rFonts w:ascii="Times New Roman" w:hAnsi="Times New Roman" w:cs="Times New Roman"/>
          <w:bCs/>
          <w:color w:val="000000"/>
          <w:sz w:val="24"/>
          <w:szCs w:val="24"/>
        </w:rPr>
      </w:pPr>
    </w:p>
    <w:p w:rsidR="006F22C9" w:rsidRPr="006F22C9" w:rsidRDefault="006F22C9" w:rsidP="009B0654">
      <w:pPr>
        <w:pStyle w:val="ConsPlusNormal"/>
        <w:ind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191 </w:t>
      </w:r>
      <w:r>
        <w:rPr>
          <w:rFonts w:ascii="Times New Roman" w:hAnsi="Times New Roman" w:cs="Times New Roman"/>
          <w:bCs/>
          <w:color w:val="000000"/>
          <w:sz w:val="24"/>
          <w:szCs w:val="24"/>
          <w:lang w:val="en-US"/>
        </w:rPr>
        <w:t>F</w:t>
      </w:r>
      <w:r>
        <w:rPr>
          <w:rFonts w:ascii="Times New Roman" w:hAnsi="Times New Roman" w:cs="Times New Roman"/>
          <w:bCs/>
          <w:color w:val="000000"/>
          <w:sz w:val="24"/>
          <w:szCs w:val="24"/>
        </w:rPr>
        <w:t xml:space="preserve">2 00000 </w:t>
      </w:r>
      <w:r w:rsidRPr="006F22C9">
        <w:rPr>
          <w:rFonts w:ascii="Times New Roman" w:hAnsi="Times New Roman" w:cs="Times New Roman"/>
          <w:sz w:val="24"/>
          <w:szCs w:val="24"/>
        </w:rPr>
        <w:t>Основное мероприятие «Реализация регионального проекта «Формирование комфортной городской среды»»</w:t>
      </w:r>
    </w:p>
    <w:p w:rsidR="005D44A2" w:rsidRPr="006F22C9" w:rsidRDefault="005D44A2" w:rsidP="00395172">
      <w:pPr>
        <w:pStyle w:val="ConsPlusNormal"/>
        <w:ind w:firstLine="0"/>
        <w:rPr>
          <w:rFonts w:ascii="Times New Roman" w:hAnsi="Times New Roman" w:cs="Times New Roman"/>
          <w:snapToGrid w:val="0"/>
          <w:sz w:val="24"/>
          <w:szCs w:val="24"/>
        </w:rPr>
      </w:pPr>
    </w:p>
    <w:p w:rsidR="006F22C9" w:rsidRDefault="0059730C" w:rsidP="006F22C9">
      <w:pPr>
        <w:rPr>
          <w:b/>
          <w:bCs/>
          <w:color w:val="000000"/>
        </w:rPr>
      </w:pPr>
      <w:r w:rsidRPr="00F16E52">
        <w:rPr>
          <w:color w:val="000000"/>
        </w:rPr>
        <w:t>1</w:t>
      </w:r>
      <w:r w:rsidRPr="00F16E52">
        <w:rPr>
          <w:b/>
          <w:color w:val="000000"/>
        </w:rPr>
        <w:t>.1.8.</w:t>
      </w:r>
      <w:r w:rsidR="006F22C9" w:rsidRPr="006F22C9">
        <w:rPr>
          <w:rFonts w:ascii="Arial" w:hAnsi="Arial" w:cs="Arial"/>
          <w:b/>
          <w:bCs/>
          <w:color w:val="000000"/>
        </w:rPr>
        <w:t xml:space="preserve"> </w:t>
      </w:r>
      <w:r w:rsidR="006F22C9" w:rsidRPr="006F22C9">
        <w:rPr>
          <w:b/>
          <w:bCs/>
          <w:color w:val="00000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Щетинском сельсовете Курского района Курской области»</w:t>
      </w:r>
    </w:p>
    <w:p w:rsidR="006F22C9" w:rsidRPr="006F22C9" w:rsidRDefault="006F22C9" w:rsidP="006F22C9">
      <w:pPr>
        <w:rPr>
          <w:b/>
          <w:bCs/>
          <w:color w:val="000000"/>
        </w:rPr>
      </w:pPr>
    </w:p>
    <w:p w:rsidR="006F22C9" w:rsidRDefault="0059730C" w:rsidP="009B0654">
      <w:pPr>
        <w:jc w:val="both"/>
        <w:rPr>
          <w:bCs/>
          <w:color w:val="000000"/>
        </w:rPr>
      </w:pPr>
      <w:r w:rsidRPr="00F16E52">
        <w:t xml:space="preserve">Целевые статьи </w:t>
      </w:r>
      <w:proofErr w:type="gramStart"/>
      <w:r w:rsidRPr="00F16E52">
        <w:t xml:space="preserve">муниципальной  </w:t>
      </w:r>
      <w:hyperlink r:id="rId15" w:history="1">
        <w:r w:rsidRPr="00F16E52">
          <w:t>программ</w:t>
        </w:r>
        <w:proofErr w:type="gramEnd"/>
      </w:hyperlink>
      <w:r w:rsidRPr="00F16E52">
        <w:t>ы  «</w:t>
      </w:r>
      <w:r w:rsidR="006F22C9" w:rsidRPr="006F22C9">
        <w:rPr>
          <w:bCs/>
          <w:color w:val="00000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Щетинском сельсовете Курского района Курской области»</w:t>
      </w:r>
      <w:r w:rsidR="006F22C9">
        <w:rPr>
          <w:bCs/>
          <w:color w:val="000000"/>
        </w:rPr>
        <w:t xml:space="preserve"> включают:</w:t>
      </w:r>
    </w:p>
    <w:p w:rsidR="006F22C9" w:rsidRPr="006F22C9" w:rsidRDefault="006F22C9" w:rsidP="009B0654">
      <w:pPr>
        <w:jc w:val="both"/>
        <w:rPr>
          <w:bCs/>
          <w:color w:val="000000"/>
        </w:rPr>
      </w:pPr>
    </w:p>
    <w:p w:rsidR="006F22C9" w:rsidRPr="006F22C9" w:rsidRDefault="0059730C" w:rsidP="009B0654">
      <w:pPr>
        <w:jc w:val="both"/>
        <w:rPr>
          <w:bCs/>
          <w:color w:val="000000"/>
        </w:rPr>
      </w:pPr>
      <w:r w:rsidRPr="00F16E52">
        <w:rPr>
          <w:color w:val="000000"/>
        </w:rPr>
        <w:t>08 3 00 00000</w:t>
      </w:r>
      <w:r w:rsidRPr="00F16E52">
        <w:rPr>
          <w:b/>
          <w:color w:val="000000"/>
          <w:sz w:val="28"/>
          <w:szCs w:val="28"/>
        </w:rPr>
        <w:t xml:space="preserve"> </w:t>
      </w:r>
      <w:r w:rsidR="006F22C9" w:rsidRPr="006F22C9">
        <w:rPr>
          <w:bCs/>
          <w:color w:val="00000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Щетинском сельсовете Курского района Курской области»</w:t>
      </w:r>
    </w:p>
    <w:p w:rsidR="00AE142E" w:rsidRPr="00F16E52" w:rsidRDefault="00AE142E" w:rsidP="009B0654">
      <w:pPr>
        <w:spacing w:before="100" w:beforeAutospacing="1" w:after="100" w:afterAutospacing="1"/>
        <w:jc w:val="both"/>
        <w:rPr>
          <w:snapToGrid w:val="0"/>
        </w:rPr>
      </w:pPr>
      <w:r w:rsidRPr="00F16E52">
        <w:rPr>
          <w:snapToGrid w:val="0"/>
        </w:rPr>
        <w:t>По данной целевой статье отражаются расходы бюджета муниципального образования на реализацию муниципальной программы «</w:t>
      </w:r>
      <w:r w:rsidRPr="00F16E52">
        <w:rPr>
          <w:color w:val="000000"/>
        </w:rPr>
        <w:t xml:space="preserve">Повышение эффективности работы с молодежью, организация отдыха и оздоровления детей, молодежи, развитие физической культуры и спорта </w:t>
      </w:r>
      <w:r w:rsidR="006F22C9">
        <w:rPr>
          <w:color w:val="000000"/>
        </w:rPr>
        <w:t>в Щетинском сельсовете Курского района Курской области</w:t>
      </w:r>
      <w:r w:rsidRPr="00F16E52">
        <w:rPr>
          <w:color w:val="000000"/>
        </w:rPr>
        <w:t xml:space="preserve"> </w:t>
      </w:r>
      <w:r w:rsidRPr="00F16E52">
        <w:rPr>
          <w:bCs/>
        </w:rPr>
        <w:t>»</w:t>
      </w:r>
      <w:r w:rsidRPr="00F16E52">
        <w:rPr>
          <w:snapToGrid w:val="0"/>
        </w:rPr>
        <w:t xml:space="preserve">, разработанной в соответствии с Перечнем муниципальных программ, </w:t>
      </w:r>
      <w:r w:rsidRPr="00F16E52">
        <w:rPr>
          <w:snapToGrid w:val="0"/>
        </w:rPr>
        <w:lastRenderedPageBreak/>
        <w:t xml:space="preserve">утвержденным </w:t>
      </w:r>
      <w:r w:rsidRPr="00F16E52">
        <w:t>распоряжением Админист</w:t>
      </w:r>
      <w:r w:rsidR="006F22C9">
        <w:t>рации Щетинского</w:t>
      </w:r>
      <w:r w:rsidRPr="00F16E52">
        <w:t xml:space="preserve"> сельсовета Курского района Курской области  </w:t>
      </w:r>
      <w:r w:rsidR="006F22C9">
        <w:t>от 16 октября 2019 года № 57-а</w:t>
      </w:r>
      <w:r w:rsidRPr="00F16E52">
        <w:rPr>
          <w:snapToGrid w:val="0"/>
        </w:rPr>
        <w:t>, осуществляемые по следующим подпрограммам муниципальной программы.</w:t>
      </w:r>
    </w:p>
    <w:p w:rsidR="0056167B" w:rsidRPr="00F16E52" w:rsidRDefault="0056167B" w:rsidP="009B0654">
      <w:pPr>
        <w:spacing w:before="100" w:beforeAutospacing="1" w:after="100" w:afterAutospacing="1"/>
        <w:jc w:val="both"/>
        <w:rPr>
          <w:color w:val="000000"/>
        </w:rPr>
      </w:pPr>
      <w:r w:rsidRPr="00F16E52">
        <w:rPr>
          <w:color w:val="000000"/>
        </w:rPr>
        <w:t xml:space="preserve">08 3 00 00000 Подпрограмма </w:t>
      </w:r>
      <w:r w:rsidRPr="00F16E52">
        <w:rPr>
          <w:bCs/>
        </w:rPr>
        <w:t>«</w:t>
      </w:r>
      <w:r w:rsidR="006F22C9" w:rsidRPr="006F22C9">
        <w:rPr>
          <w:color w:val="000000"/>
        </w:rPr>
        <w:t>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Щетинском сельсовете Курского района Курской области»</w:t>
      </w:r>
      <w:r w:rsidRPr="00F16E52">
        <w:rPr>
          <w:b/>
          <w:color w:val="000000"/>
          <w:sz w:val="28"/>
          <w:szCs w:val="28"/>
        </w:rPr>
        <w:t xml:space="preserve"> </w:t>
      </w:r>
    </w:p>
    <w:p w:rsidR="0056167B" w:rsidRPr="00F16E52" w:rsidRDefault="0056167B" w:rsidP="009B0654">
      <w:pPr>
        <w:pStyle w:val="ConsPlusNormal"/>
        <w:ind w:firstLine="0"/>
        <w:jc w:val="both"/>
        <w:rPr>
          <w:rFonts w:ascii="Times New Roman" w:hAnsi="Times New Roman" w:cs="Times New Roman"/>
          <w:snapToGrid w:val="0"/>
          <w:sz w:val="24"/>
          <w:szCs w:val="24"/>
        </w:rPr>
      </w:pPr>
      <w:r w:rsidRPr="00F16E52">
        <w:rPr>
          <w:rFonts w:ascii="Times New Roman" w:hAnsi="Times New Roman" w:cs="Times New Roman"/>
          <w:snapToGrid w:val="0"/>
          <w:sz w:val="24"/>
          <w:szCs w:val="24"/>
        </w:rPr>
        <w:t xml:space="preserve">По данной целевой статье отражаются расходы </w:t>
      </w:r>
      <w:proofErr w:type="gramStart"/>
      <w:r w:rsidRPr="00F16E52">
        <w:rPr>
          <w:rFonts w:ascii="Times New Roman" w:hAnsi="Times New Roman" w:cs="Times New Roman"/>
          <w:snapToGrid w:val="0"/>
          <w:sz w:val="24"/>
          <w:szCs w:val="24"/>
        </w:rPr>
        <w:t>местного  бюджета</w:t>
      </w:r>
      <w:proofErr w:type="gramEnd"/>
      <w:r w:rsidRPr="00F16E52">
        <w:rPr>
          <w:rFonts w:ascii="Times New Roman" w:hAnsi="Times New Roman" w:cs="Times New Roman"/>
          <w:snapToGrid w:val="0"/>
          <w:sz w:val="24"/>
          <w:szCs w:val="24"/>
        </w:rPr>
        <w:t xml:space="preserve"> на реализацию </w:t>
      </w:r>
      <w:hyperlink r:id="rId16" w:history="1">
        <w:r w:rsidRPr="00F16E52">
          <w:rPr>
            <w:rFonts w:ascii="Times New Roman" w:hAnsi="Times New Roman" w:cs="Times New Roman"/>
            <w:snapToGrid w:val="0"/>
            <w:sz w:val="24"/>
            <w:szCs w:val="24"/>
          </w:rPr>
          <w:t>подпрограммы</w:t>
        </w:r>
      </w:hyperlink>
      <w:r w:rsidRPr="00F16E52">
        <w:rPr>
          <w:rFonts w:ascii="Times New Roman" w:hAnsi="Times New Roman" w:cs="Times New Roman"/>
          <w:snapToGrid w:val="0"/>
          <w:sz w:val="24"/>
          <w:szCs w:val="24"/>
        </w:rPr>
        <w:t xml:space="preserve"> по следующим основным мероприятиям:</w:t>
      </w:r>
    </w:p>
    <w:p w:rsidR="00B05A2B" w:rsidRDefault="0056167B" w:rsidP="009B0654">
      <w:pPr>
        <w:spacing w:before="100" w:beforeAutospacing="1" w:after="100" w:afterAutospacing="1"/>
        <w:jc w:val="both"/>
        <w:rPr>
          <w:rFonts w:ascii="Arial" w:hAnsi="Arial" w:cs="Arial"/>
          <w:color w:val="000000"/>
        </w:rPr>
      </w:pPr>
      <w:r w:rsidRPr="00F16E52">
        <w:rPr>
          <w:color w:val="000000"/>
        </w:rPr>
        <w:t>08 3 01 00000</w:t>
      </w:r>
      <w:r w:rsidRPr="00F16E52">
        <w:rPr>
          <w:snapToGrid w:val="0"/>
        </w:rPr>
        <w:t xml:space="preserve"> </w:t>
      </w:r>
      <w:r w:rsidRPr="00F16E52">
        <w:rPr>
          <w:color w:val="000000"/>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sidR="00395172" w:rsidRPr="00F16E52">
        <w:rPr>
          <w:color w:val="000000"/>
        </w:rPr>
        <w:t>.</w:t>
      </w:r>
      <w:r w:rsidR="00AC5C14" w:rsidRPr="00AC5C14">
        <w:rPr>
          <w:rFonts w:ascii="Arial" w:hAnsi="Arial" w:cs="Arial"/>
          <w:color w:val="000000"/>
        </w:rPr>
        <w:t xml:space="preserve"> </w:t>
      </w:r>
    </w:p>
    <w:p w:rsidR="00AC5C14" w:rsidRDefault="00AC5C14" w:rsidP="00395172">
      <w:pPr>
        <w:spacing w:before="100" w:beforeAutospacing="1" w:after="100" w:afterAutospacing="1"/>
        <w:rPr>
          <w:b/>
          <w:bCs/>
          <w:color w:val="000000"/>
        </w:rPr>
      </w:pPr>
      <w:r w:rsidRPr="00AC5C14">
        <w:rPr>
          <w:b/>
          <w:color w:val="000000"/>
        </w:rPr>
        <w:t>1.1.12</w:t>
      </w:r>
      <w:r w:rsidRPr="00AC5C14">
        <w:rPr>
          <w:color w:val="000000"/>
        </w:rPr>
        <w:t xml:space="preserve">. </w:t>
      </w:r>
      <w:r w:rsidRPr="00AC5C14">
        <w:rPr>
          <w:b/>
          <w:bCs/>
          <w:color w:val="000000"/>
        </w:rPr>
        <w:t>Муниципальная программа «Профилактика правонарушений» в муниципальном образовании «Щетинский сельсовет» Курского района Курской области»</w:t>
      </w:r>
    </w:p>
    <w:p w:rsidR="00AC5C14" w:rsidRDefault="00AC5C14" w:rsidP="009B0654">
      <w:pPr>
        <w:spacing w:before="100" w:beforeAutospacing="1" w:after="100" w:afterAutospacing="1"/>
        <w:jc w:val="both"/>
        <w:rPr>
          <w:bCs/>
          <w:color w:val="000000"/>
        </w:rPr>
      </w:pPr>
      <w:r w:rsidRPr="00AC5C14">
        <w:rPr>
          <w:bCs/>
          <w:color w:val="000000"/>
        </w:rPr>
        <w:t>Целевые статьи муниципальной программы «</w:t>
      </w:r>
      <w:r>
        <w:rPr>
          <w:bCs/>
          <w:color w:val="000000"/>
        </w:rPr>
        <w:t>Профилактика правонарушений» в муниципальном образовании «Щетинский сельсовет» Курского р</w:t>
      </w:r>
      <w:r w:rsidR="00B05A2B">
        <w:rPr>
          <w:bCs/>
          <w:color w:val="000000"/>
        </w:rPr>
        <w:t>айона Курской области включают:</w:t>
      </w:r>
    </w:p>
    <w:p w:rsidR="0056167B" w:rsidRDefault="00B05A2B" w:rsidP="009B0654">
      <w:pPr>
        <w:spacing w:before="100" w:beforeAutospacing="1" w:after="100" w:afterAutospacing="1"/>
        <w:jc w:val="both"/>
        <w:rPr>
          <w:bCs/>
          <w:color w:val="000000"/>
        </w:rPr>
      </w:pPr>
      <w:r>
        <w:rPr>
          <w:bCs/>
          <w:color w:val="000000"/>
        </w:rPr>
        <w:t xml:space="preserve">120 </w:t>
      </w:r>
      <w:r w:rsidR="00AC5C14">
        <w:rPr>
          <w:bCs/>
          <w:color w:val="000000"/>
        </w:rPr>
        <w:t>00 </w:t>
      </w:r>
      <w:proofErr w:type="gramStart"/>
      <w:r w:rsidR="00AC5C14">
        <w:rPr>
          <w:bCs/>
          <w:color w:val="000000"/>
        </w:rPr>
        <w:t>000</w:t>
      </w:r>
      <w:r>
        <w:rPr>
          <w:bCs/>
          <w:color w:val="000000"/>
        </w:rPr>
        <w:t xml:space="preserve">00 </w:t>
      </w:r>
      <w:r w:rsidR="00AC5C14">
        <w:rPr>
          <w:bCs/>
          <w:color w:val="000000"/>
        </w:rPr>
        <w:t xml:space="preserve"> </w:t>
      </w:r>
      <w:r w:rsidRPr="00B05A2B">
        <w:rPr>
          <w:bCs/>
          <w:color w:val="000000"/>
        </w:rPr>
        <w:t>Муниципальная</w:t>
      </w:r>
      <w:proofErr w:type="gramEnd"/>
      <w:r w:rsidRPr="00B05A2B">
        <w:rPr>
          <w:bCs/>
          <w:color w:val="000000"/>
        </w:rPr>
        <w:t xml:space="preserve"> программа «Профилактика правонарушений» в муниципальном образовании «Щетинский сельсовет» Курского района Курской области»</w:t>
      </w:r>
    </w:p>
    <w:p w:rsidR="00B05A2B" w:rsidRDefault="00B05A2B" w:rsidP="009B0654">
      <w:pPr>
        <w:widowControl w:val="0"/>
        <w:autoSpaceDE w:val="0"/>
        <w:autoSpaceDN w:val="0"/>
        <w:adjustRightInd w:val="0"/>
        <w:jc w:val="both"/>
        <w:rPr>
          <w:snapToGrid w:val="0"/>
        </w:rPr>
      </w:pPr>
      <w:r w:rsidRPr="00F16E52">
        <w:rPr>
          <w:snapToGrid w:val="0"/>
        </w:rPr>
        <w:t>По данной целевой статье отражаются расходы бюджета муниципального образования на реализацию муниципальной программы «</w:t>
      </w:r>
      <w:r>
        <w:t xml:space="preserve">Профилактика правонарушений» в муниципальном образовании «Щетинский сельсовет» Курского района Курской </w:t>
      </w:r>
      <w:proofErr w:type="gramStart"/>
      <w:r>
        <w:t xml:space="preserve">области </w:t>
      </w:r>
      <w:r w:rsidRPr="00F16E52">
        <w:rPr>
          <w:snapToGrid w:val="0"/>
        </w:rPr>
        <w:t>,</w:t>
      </w:r>
      <w:proofErr w:type="gramEnd"/>
      <w:r w:rsidRPr="00F16E52">
        <w:rPr>
          <w:snapToGrid w:val="0"/>
        </w:rPr>
        <w:t xml:space="preserve"> разработанной в соответствии с Перечнем муниципальных программ, утвержденным </w:t>
      </w:r>
      <w:r w:rsidRPr="00F16E52">
        <w:t>распоряжением</w:t>
      </w:r>
      <w:r>
        <w:t xml:space="preserve"> Администрации Щетинского</w:t>
      </w:r>
      <w:r w:rsidRPr="00F16E52">
        <w:t xml:space="preserve"> сельсовета Курского района Курской области  </w:t>
      </w:r>
      <w:r>
        <w:t>от 16 октября 2019 года № 57-а</w:t>
      </w:r>
      <w:r w:rsidRPr="00F16E52">
        <w:rPr>
          <w:snapToGrid w:val="0"/>
        </w:rPr>
        <w:t>, осуществляемые по следующим подпрограммам муниципальной программы.</w:t>
      </w:r>
    </w:p>
    <w:p w:rsidR="00B05A2B" w:rsidRDefault="00B05A2B" w:rsidP="009B0654">
      <w:pPr>
        <w:widowControl w:val="0"/>
        <w:autoSpaceDE w:val="0"/>
        <w:autoSpaceDN w:val="0"/>
        <w:adjustRightInd w:val="0"/>
        <w:jc w:val="both"/>
        <w:rPr>
          <w:snapToGrid w:val="0"/>
        </w:rPr>
      </w:pPr>
    </w:p>
    <w:p w:rsidR="00B05A2B" w:rsidRDefault="00B05A2B" w:rsidP="009B0654">
      <w:pPr>
        <w:widowControl w:val="0"/>
        <w:autoSpaceDE w:val="0"/>
        <w:autoSpaceDN w:val="0"/>
        <w:adjustRightInd w:val="0"/>
        <w:jc w:val="both"/>
        <w:rPr>
          <w:color w:val="000000"/>
        </w:rPr>
      </w:pPr>
      <w:r>
        <w:rPr>
          <w:snapToGrid w:val="0"/>
        </w:rPr>
        <w:t xml:space="preserve">122 00 00000 </w:t>
      </w:r>
      <w:r w:rsidRPr="00B05A2B">
        <w:rPr>
          <w:color w:val="000000"/>
        </w:rPr>
        <w:t>Подпрограмма «Обеспечение правопорядка на территории муниципального образования «Щетинский сельсовет» Курского района Курской области» муниципальной программы «Профилактика правонарушений» в муниципальном образовании «Щетинский сельсовет» Курского района Курской области»</w:t>
      </w:r>
    </w:p>
    <w:p w:rsidR="00B05A2B" w:rsidRDefault="00B05A2B" w:rsidP="009B0654">
      <w:pPr>
        <w:widowControl w:val="0"/>
        <w:autoSpaceDE w:val="0"/>
        <w:autoSpaceDN w:val="0"/>
        <w:adjustRightInd w:val="0"/>
        <w:jc w:val="both"/>
        <w:rPr>
          <w:color w:val="000000"/>
        </w:rPr>
      </w:pPr>
    </w:p>
    <w:p w:rsidR="00B05A2B" w:rsidRPr="00F16E52" w:rsidRDefault="00B05A2B" w:rsidP="009B0654">
      <w:pPr>
        <w:pStyle w:val="ConsPlusNormal"/>
        <w:ind w:firstLine="0"/>
        <w:jc w:val="both"/>
        <w:rPr>
          <w:rFonts w:ascii="Times New Roman" w:hAnsi="Times New Roman" w:cs="Times New Roman"/>
          <w:snapToGrid w:val="0"/>
          <w:sz w:val="24"/>
          <w:szCs w:val="24"/>
        </w:rPr>
      </w:pPr>
      <w:r w:rsidRPr="00F16E52">
        <w:rPr>
          <w:rFonts w:ascii="Times New Roman" w:hAnsi="Times New Roman" w:cs="Times New Roman"/>
          <w:snapToGrid w:val="0"/>
          <w:sz w:val="24"/>
          <w:szCs w:val="24"/>
        </w:rPr>
        <w:t xml:space="preserve">По данной целевой статье отражаются расходы </w:t>
      </w:r>
      <w:proofErr w:type="gramStart"/>
      <w:r w:rsidRPr="00F16E52">
        <w:rPr>
          <w:rFonts w:ascii="Times New Roman" w:hAnsi="Times New Roman" w:cs="Times New Roman"/>
          <w:snapToGrid w:val="0"/>
          <w:sz w:val="24"/>
          <w:szCs w:val="24"/>
        </w:rPr>
        <w:t>местного  бюджета</w:t>
      </w:r>
      <w:proofErr w:type="gramEnd"/>
      <w:r w:rsidRPr="00F16E52">
        <w:rPr>
          <w:rFonts w:ascii="Times New Roman" w:hAnsi="Times New Roman" w:cs="Times New Roman"/>
          <w:snapToGrid w:val="0"/>
          <w:sz w:val="24"/>
          <w:szCs w:val="24"/>
        </w:rPr>
        <w:t xml:space="preserve"> на реализацию </w:t>
      </w:r>
      <w:hyperlink r:id="rId17" w:history="1">
        <w:r w:rsidRPr="00F16E52">
          <w:rPr>
            <w:rFonts w:ascii="Times New Roman" w:hAnsi="Times New Roman" w:cs="Times New Roman"/>
            <w:snapToGrid w:val="0"/>
            <w:sz w:val="24"/>
            <w:szCs w:val="24"/>
          </w:rPr>
          <w:t>подпрограммы</w:t>
        </w:r>
      </w:hyperlink>
      <w:r w:rsidRPr="00F16E52">
        <w:rPr>
          <w:rFonts w:ascii="Times New Roman" w:hAnsi="Times New Roman" w:cs="Times New Roman"/>
          <w:snapToGrid w:val="0"/>
          <w:sz w:val="24"/>
          <w:szCs w:val="24"/>
        </w:rPr>
        <w:t xml:space="preserve"> по следующим основным мероприятиям:</w:t>
      </w:r>
    </w:p>
    <w:p w:rsidR="00B05A2B" w:rsidRPr="00B05A2B" w:rsidRDefault="00B05A2B" w:rsidP="009B0654">
      <w:pPr>
        <w:widowControl w:val="0"/>
        <w:autoSpaceDE w:val="0"/>
        <w:autoSpaceDN w:val="0"/>
        <w:adjustRightInd w:val="0"/>
        <w:jc w:val="both"/>
      </w:pPr>
    </w:p>
    <w:p w:rsidR="00B05A2B" w:rsidRPr="00B05A2B" w:rsidRDefault="00B05A2B" w:rsidP="009B0654">
      <w:pPr>
        <w:spacing w:before="100" w:beforeAutospacing="1" w:after="100" w:afterAutospacing="1"/>
        <w:jc w:val="both"/>
        <w:rPr>
          <w:bCs/>
          <w:color w:val="000000"/>
        </w:rPr>
      </w:pPr>
      <w:r>
        <w:rPr>
          <w:bCs/>
          <w:color w:val="000000"/>
        </w:rPr>
        <w:t xml:space="preserve">122 01 00000 </w:t>
      </w:r>
      <w:r w:rsidRPr="00B05A2B">
        <w:rPr>
          <w:color w:val="000000"/>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p w:rsidR="00B05A2B" w:rsidRPr="00B05A2B" w:rsidRDefault="00B05A2B" w:rsidP="00395172">
      <w:pPr>
        <w:spacing w:before="100" w:beforeAutospacing="1" w:after="100" w:afterAutospacing="1"/>
        <w:rPr>
          <w:color w:val="000000"/>
        </w:rPr>
      </w:pPr>
    </w:p>
    <w:p w:rsidR="00673865" w:rsidRPr="00F16E52" w:rsidRDefault="00673865" w:rsidP="00395172">
      <w:pPr>
        <w:widowControl w:val="0"/>
        <w:autoSpaceDE w:val="0"/>
        <w:autoSpaceDN w:val="0"/>
        <w:adjustRightInd w:val="0"/>
        <w:outlineLvl w:val="5"/>
        <w:rPr>
          <w:b/>
        </w:rPr>
      </w:pPr>
      <w:r w:rsidRPr="00F16E52">
        <w:rPr>
          <w:b/>
        </w:rPr>
        <w:t xml:space="preserve">1.1.13. Муниципальная </w:t>
      </w:r>
      <w:hyperlink r:id="rId18" w:history="1">
        <w:proofErr w:type="gramStart"/>
        <w:r w:rsidRPr="00F16E52">
          <w:rPr>
            <w:b/>
          </w:rPr>
          <w:t>программа</w:t>
        </w:r>
      </w:hyperlink>
      <w:r w:rsidRPr="00F16E52">
        <w:rPr>
          <w:b/>
        </w:rPr>
        <w:t xml:space="preserve">  «</w:t>
      </w:r>
      <w:proofErr w:type="gramEnd"/>
      <w:r w:rsidRPr="00F16E52">
        <w:rPr>
          <w:b/>
        </w:rPr>
        <w:t>Защита населения и территории от чрезвычайных ситуаций, обеспечение пожарной безопасности и безопасности людей на водных объектах»</w:t>
      </w:r>
      <w:r w:rsidR="00E05166">
        <w:rPr>
          <w:b/>
        </w:rPr>
        <w:t xml:space="preserve"> Щетинском сельсовете</w:t>
      </w:r>
    </w:p>
    <w:p w:rsidR="00673865" w:rsidRPr="00F16E52" w:rsidRDefault="00673865" w:rsidP="00395172"/>
    <w:p w:rsidR="00673865" w:rsidRPr="00F16E52" w:rsidRDefault="00673865" w:rsidP="009B0654">
      <w:pPr>
        <w:widowControl w:val="0"/>
        <w:autoSpaceDE w:val="0"/>
        <w:autoSpaceDN w:val="0"/>
        <w:adjustRightInd w:val="0"/>
        <w:jc w:val="both"/>
        <w:outlineLvl w:val="2"/>
      </w:pPr>
      <w:bookmarkStart w:id="5" w:name="Par799"/>
      <w:bookmarkEnd w:id="5"/>
      <w:r w:rsidRPr="00F16E52">
        <w:t xml:space="preserve">Целевые статьи </w:t>
      </w:r>
      <w:proofErr w:type="gramStart"/>
      <w:r w:rsidRPr="00F16E52">
        <w:t xml:space="preserve">муниципальной  </w:t>
      </w:r>
      <w:hyperlink r:id="rId19" w:history="1">
        <w:r w:rsidRPr="00F16E52">
          <w:t>программ</w:t>
        </w:r>
        <w:proofErr w:type="gramEnd"/>
      </w:hyperlink>
      <w:r w:rsidRPr="00F16E52">
        <w:t>ы  «Защита населения и территории от чрезвычайных ситуаций, обеспечение пожарной безопасности и безопасности людей на водных объектах»</w:t>
      </w:r>
      <w:r w:rsidRPr="00F16E52">
        <w:rPr>
          <w:b/>
        </w:rPr>
        <w:t xml:space="preserve"> </w:t>
      </w:r>
      <w:r w:rsidRPr="00F16E52">
        <w:t xml:space="preserve">включают: </w:t>
      </w:r>
    </w:p>
    <w:p w:rsidR="00673865" w:rsidRPr="00F16E52" w:rsidRDefault="00673865" w:rsidP="009B0654">
      <w:pPr>
        <w:widowControl w:val="0"/>
        <w:autoSpaceDE w:val="0"/>
        <w:autoSpaceDN w:val="0"/>
        <w:adjustRightInd w:val="0"/>
        <w:jc w:val="both"/>
      </w:pPr>
    </w:p>
    <w:p w:rsidR="00E05166" w:rsidRPr="002A3F78" w:rsidRDefault="00673865" w:rsidP="009B0654">
      <w:pPr>
        <w:jc w:val="both"/>
        <w:rPr>
          <w:rFonts w:ascii="Arial" w:hAnsi="Arial" w:cs="Arial"/>
          <w:b/>
          <w:bCs/>
          <w:color w:val="000000"/>
        </w:rPr>
      </w:pPr>
      <w:bookmarkStart w:id="6" w:name="Par959"/>
      <w:bookmarkEnd w:id="6"/>
      <w:r w:rsidRPr="00F16E52">
        <w:t xml:space="preserve">13 0 00 00000 Муниципальная </w:t>
      </w:r>
      <w:hyperlink r:id="rId20" w:history="1">
        <w:proofErr w:type="gramStart"/>
        <w:r w:rsidRPr="00F16E52">
          <w:t>программа</w:t>
        </w:r>
      </w:hyperlink>
      <w:r w:rsidRPr="00F16E52">
        <w:t xml:space="preserve">  «</w:t>
      </w:r>
      <w:proofErr w:type="gramEnd"/>
      <w:r w:rsidRPr="00F16E52">
        <w:t>Защита населения и территории от чрезвычайных ситуаций, обеспечение пожарной безопасности и безопа</w:t>
      </w:r>
      <w:r w:rsidR="00E05166">
        <w:t>сности людей на водных объекта» Щетинском сельсовете</w:t>
      </w:r>
    </w:p>
    <w:p w:rsidR="00673865" w:rsidRPr="00F16E52" w:rsidRDefault="00673865" w:rsidP="009B0654">
      <w:pPr>
        <w:widowControl w:val="0"/>
        <w:autoSpaceDE w:val="0"/>
        <w:autoSpaceDN w:val="0"/>
        <w:adjustRightInd w:val="0"/>
        <w:jc w:val="both"/>
        <w:outlineLvl w:val="5"/>
      </w:pPr>
    </w:p>
    <w:p w:rsidR="00673865" w:rsidRPr="00F16E52" w:rsidRDefault="00673865" w:rsidP="009B0654">
      <w:pPr>
        <w:widowControl w:val="0"/>
        <w:autoSpaceDE w:val="0"/>
        <w:autoSpaceDN w:val="0"/>
        <w:adjustRightInd w:val="0"/>
        <w:jc w:val="both"/>
        <w:outlineLvl w:val="5"/>
      </w:pPr>
    </w:p>
    <w:p w:rsidR="00620A6A" w:rsidRPr="00F16E52" w:rsidRDefault="00620A6A" w:rsidP="009B0654">
      <w:pPr>
        <w:widowControl w:val="0"/>
        <w:autoSpaceDE w:val="0"/>
        <w:autoSpaceDN w:val="0"/>
        <w:adjustRightInd w:val="0"/>
        <w:jc w:val="both"/>
      </w:pPr>
      <w:r w:rsidRPr="00F16E52">
        <w:rPr>
          <w:snapToGrid w:val="0"/>
        </w:rPr>
        <w:t>По данной целевой статье отражаются расходы бюджета муниципального образования на реализацию муниципальной программы «</w:t>
      </w:r>
      <w:r w:rsidR="001608E0" w:rsidRPr="00F16E52">
        <w:t>Защита населения и территории от чрезвычайных ситуаций, обеспечение пожарной безопасности и безопасности людей на водных объектах</w:t>
      </w:r>
      <w:r w:rsidRPr="00F16E52">
        <w:rPr>
          <w:bCs/>
        </w:rPr>
        <w:t>»</w:t>
      </w:r>
      <w:r w:rsidR="00E05166">
        <w:rPr>
          <w:bCs/>
        </w:rPr>
        <w:t xml:space="preserve"> Щетинском сельсовете </w:t>
      </w:r>
      <w:r w:rsidRPr="00F16E52">
        <w:rPr>
          <w:snapToGrid w:val="0"/>
        </w:rPr>
        <w:t xml:space="preserve">, разработанной в соответствии с Перечнем муниципальных программ, утвержденным </w:t>
      </w:r>
      <w:r w:rsidRPr="00F16E52">
        <w:t>распоряжением</w:t>
      </w:r>
      <w:r w:rsidR="00E05166">
        <w:t xml:space="preserve"> Администрации Щетинского</w:t>
      </w:r>
      <w:r w:rsidRPr="00F16E52">
        <w:t xml:space="preserve"> сельсовета Курского района Курской области  </w:t>
      </w:r>
      <w:r w:rsidR="00E05166">
        <w:t>от 16 октября 2019 года № 57-а</w:t>
      </w:r>
      <w:r w:rsidRPr="00F16E52">
        <w:rPr>
          <w:snapToGrid w:val="0"/>
        </w:rPr>
        <w:t>, осуществляемые по следующим подпрограммам муниципальной программы.</w:t>
      </w:r>
    </w:p>
    <w:p w:rsidR="00620A6A" w:rsidRPr="00F16E52" w:rsidRDefault="00620A6A" w:rsidP="009B0654">
      <w:pPr>
        <w:widowControl w:val="0"/>
        <w:autoSpaceDE w:val="0"/>
        <w:autoSpaceDN w:val="0"/>
        <w:adjustRightInd w:val="0"/>
        <w:jc w:val="both"/>
        <w:outlineLvl w:val="5"/>
      </w:pPr>
    </w:p>
    <w:p w:rsidR="00673865" w:rsidRPr="00F16E52" w:rsidRDefault="00673865" w:rsidP="009B0654">
      <w:pPr>
        <w:widowControl w:val="0"/>
        <w:autoSpaceDE w:val="0"/>
        <w:autoSpaceDN w:val="0"/>
        <w:adjustRightInd w:val="0"/>
        <w:jc w:val="both"/>
        <w:outlineLvl w:val="5"/>
        <w:rPr>
          <w:snapToGrid w:val="0"/>
        </w:rPr>
      </w:pPr>
      <w:r w:rsidRPr="00F16E52">
        <w:rPr>
          <w:snapToGrid w:val="0"/>
        </w:rPr>
        <w:t>13 1 00 00000 Подпрограмма «</w:t>
      </w:r>
      <w:r w:rsidRPr="00F16E52">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F16E52">
        <w:rPr>
          <w:snapToGrid w:val="0"/>
        </w:rPr>
        <w:t xml:space="preserve">» муниципальной </w:t>
      </w:r>
      <w:proofErr w:type="gramStart"/>
      <w:r w:rsidRPr="00F16E52">
        <w:rPr>
          <w:snapToGrid w:val="0"/>
        </w:rPr>
        <w:t xml:space="preserve">программы  </w:t>
      </w:r>
      <w:r w:rsidRPr="00F16E52">
        <w:t>«</w:t>
      </w:r>
      <w:proofErr w:type="gramEnd"/>
      <w:r w:rsidRPr="00F16E52">
        <w:t>Защита населения и территории от чрезвычайных ситуаций, обеспечение пожарной безопасности и безопасности людей на водных объектах»</w:t>
      </w:r>
      <w:r w:rsidR="00E05166">
        <w:t xml:space="preserve"> Щетинском сельсовете</w:t>
      </w:r>
      <w:r w:rsidR="00395172" w:rsidRPr="00F16E52">
        <w:t>.</w:t>
      </w:r>
    </w:p>
    <w:p w:rsidR="00673865" w:rsidRPr="00F16E52" w:rsidRDefault="00673865" w:rsidP="009B0654">
      <w:pPr>
        <w:widowControl w:val="0"/>
        <w:autoSpaceDE w:val="0"/>
        <w:autoSpaceDN w:val="0"/>
        <w:adjustRightInd w:val="0"/>
        <w:jc w:val="both"/>
        <w:rPr>
          <w:snapToGrid w:val="0"/>
        </w:rPr>
      </w:pPr>
    </w:p>
    <w:p w:rsidR="00260436" w:rsidRPr="00F16E52" w:rsidRDefault="00260436" w:rsidP="009B0654">
      <w:pPr>
        <w:pStyle w:val="ConsPlusNormal"/>
        <w:ind w:firstLine="0"/>
        <w:jc w:val="both"/>
        <w:rPr>
          <w:rFonts w:ascii="Times New Roman" w:hAnsi="Times New Roman" w:cs="Times New Roman"/>
          <w:snapToGrid w:val="0"/>
          <w:sz w:val="24"/>
          <w:szCs w:val="24"/>
        </w:rPr>
      </w:pPr>
      <w:r w:rsidRPr="00F16E52">
        <w:rPr>
          <w:rFonts w:ascii="Times New Roman" w:hAnsi="Times New Roman" w:cs="Times New Roman"/>
          <w:snapToGrid w:val="0"/>
          <w:sz w:val="24"/>
          <w:szCs w:val="24"/>
        </w:rPr>
        <w:t xml:space="preserve">По данной целевой статье отражаются расходы </w:t>
      </w:r>
      <w:proofErr w:type="gramStart"/>
      <w:r w:rsidRPr="00F16E52">
        <w:rPr>
          <w:rFonts w:ascii="Times New Roman" w:hAnsi="Times New Roman" w:cs="Times New Roman"/>
          <w:snapToGrid w:val="0"/>
          <w:sz w:val="24"/>
          <w:szCs w:val="24"/>
        </w:rPr>
        <w:t>местного  бюджета</w:t>
      </w:r>
      <w:proofErr w:type="gramEnd"/>
      <w:r w:rsidRPr="00F16E52">
        <w:rPr>
          <w:rFonts w:ascii="Times New Roman" w:hAnsi="Times New Roman" w:cs="Times New Roman"/>
          <w:snapToGrid w:val="0"/>
          <w:sz w:val="24"/>
          <w:szCs w:val="24"/>
        </w:rPr>
        <w:t xml:space="preserve"> на реализацию </w:t>
      </w:r>
      <w:hyperlink r:id="rId21" w:history="1">
        <w:r w:rsidRPr="00F16E52">
          <w:rPr>
            <w:rFonts w:ascii="Times New Roman" w:hAnsi="Times New Roman" w:cs="Times New Roman"/>
            <w:snapToGrid w:val="0"/>
            <w:sz w:val="24"/>
            <w:szCs w:val="24"/>
          </w:rPr>
          <w:t>подпрограммы</w:t>
        </w:r>
      </w:hyperlink>
      <w:r w:rsidRPr="00F16E52">
        <w:rPr>
          <w:rFonts w:ascii="Times New Roman" w:hAnsi="Times New Roman" w:cs="Times New Roman"/>
          <w:snapToGrid w:val="0"/>
          <w:sz w:val="24"/>
          <w:szCs w:val="24"/>
        </w:rPr>
        <w:t xml:space="preserve"> по следующим основным мероприятиям:</w:t>
      </w:r>
    </w:p>
    <w:p w:rsidR="00604189" w:rsidRPr="00F16E52" w:rsidRDefault="00604189" w:rsidP="009B0654">
      <w:pPr>
        <w:pStyle w:val="ConsPlusNormal"/>
        <w:ind w:firstLine="0"/>
        <w:jc w:val="both"/>
        <w:rPr>
          <w:rFonts w:ascii="Times New Roman" w:hAnsi="Times New Roman" w:cs="Times New Roman"/>
          <w:snapToGrid w:val="0"/>
          <w:sz w:val="24"/>
          <w:szCs w:val="24"/>
        </w:rPr>
      </w:pPr>
      <w:r w:rsidRPr="00F16E52">
        <w:rPr>
          <w:rFonts w:ascii="Times New Roman" w:hAnsi="Times New Roman" w:cs="Times New Roman"/>
          <w:snapToGrid w:val="0"/>
          <w:sz w:val="24"/>
          <w:szCs w:val="24"/>
        </w:rPr>
        <w:t xml:space="preserve">13 1 01 </w:t>
      </w:r>
      <w:proofErr w:type="gramStart"/>
      <w:r w:rsidRPr="00F16E52">
        <w:rPr>
          <w:rFonts w:ascii="Times New Roman" w:hAnsi="Times New Roman" w:cs="Times New Roman"/>
          <w:snapToGrid w:val="0"/>
          <w:sz w:val="24"/>
          <w:szCs w:val="24"/>
        </w:rPr>
        <w:t>00000  Основное</w:t>
      </w:r>
      <w:proofErr w:type="gramEnd"/>
      <w:r w:rsidRPr="00F16E52">
        <w:rPr>
          <w:rFonts w:ascii="Times New Roman" w:hAnsi="Times New Roman" w:cs="Times New Roman"/>
          <w:snapToGrid w:val="0"/>
          <w:sz w:val="24"/>
          <w:szCs w:val="24"/>
        </w:rPr>
        <w:t xml:space="preserve"> мероприятие  «</w:t>
      </w:r>
      <w:r w:rsidRPr="00F16E52">
        <w:rPr>
          <w:rFonts w:ascii="Times New Roman" w:hAnsi="Times New Roman" w:cs="Times New Roman"/>
          <w:sz w:val="24"/>
          <w:szCs w:val="24"/>
        </w:rPr>
        <w:t>Обеспечение первичных мер пожарной безопасности на территории»</w:t>
      </w:r>
      <w:r w:rsidR="00395172" w:rsidRPr="00F16E52">
        <w:rPr>
          <w:rFonts w:ascii="Times New Roman" w:hAnsi="Times New Roman" w:cs="Times New Roman"/>
          <w:sz w:val="24"/>
          <w:szCs w:val="24"/>
        </w:rPr>
        <w:t>.</w:t>
      </w:r>
    </w:p>
    <w:p w:rsidR="00673865" w:rsidRPr="00F16E52" w:rsidRDefault="00673865" w:rsidP="009B0654">
      <w:pPr>
        <w:widowControl w:val="0"/>
        <w:autoSpaceDE w:val="0"/>
        <w:autoSpaceDN w:val="0"/>
        <w:adjustRightInd w:val="0"/>
        <w:jc w:val="both"/>
        <w:outlineLvl w:val="5"/>
      </w:pPr>
    </w:p>
    <w:p w:rsidR="00E80E20" w:rsidRPr="00F16E52" w:rsidRDefault="00E80E20" w:rsidP="00395172">
      <w:pPr>
        <w:adjustRightInd w:val="0"/>
        <w:outlineLvl w:val="4"/>
        <w:rPr>
          <w:b/>
          <w:color w:val="000000" w:themeColor="text1"/>
        </w:rPr>
      </w:pPr>
      <w:bookmarkStart w:id="7" w:name="Par969"/>
      <w:bookmarkStart w:id="8" w:name="Par988"/>
      <w:bookmarkEnd w:id="7"/>
      <w:bookmarkEnd w:id="8"/>
    </w:p>
    <w:p w:rsidR="00673865" w:rsidRPr="00F16E52" w:rsidRDefault="00673865" w:rsidP="00395172">
      <w:pPr>
        <w:rPr>
          <w:b/>
          <w:snapToGrid w:val="0"/>
        </w:rPr>
      </w:pPr>
      <w:r w:rsidRPr="00F16E52">
        <w:rPr>
          <w:b/>
          <w:snapToGrid w:val="0"/>
        </w:rPr>
        <w:t>1.1.71. Обеспечение функционирования главы муниципального образования</w:t>
      </w:r>
    </w:p>
    <w:p w:rsidR="00673865" w:rsidRPr="00F16E52" w:rsidRDefault="00673865" w:rsidP="00395172">
      <w:pPr>
        <w:rPr>
          <w:b/>
          <w:snapToGrid w:val="0"/>
        </w:rPr>
      </w:pPr>
    </w:p>
    <w:p w:rsidR="00673865" w:rsidRPr="00F16E52" w:rsidRDefault="00673865" w:rsidP="009B0654">
      <w:pPr>
        <w:jc w:val="both"/>
      </w:pPr>
      <w:r w:rsidRPr="00F16E52">
        <w:rPr>
          <w:snapToGrid w:val="0"/>
        </w:rPr>
        <w:t>71 0 00 00000 Обеспечение функционирования главы муниципального образования</w:t>
      </w:r>
    </w:p>
    <w:p w:rsidR="00673865" w:rsidRPr="00F16E52" w:rsidRDefault="00673865" w:rsidP="009B0654">
      <w:pPr>
        <w:jc w:val="both"/>
      </w:pPr>
    </w:p>
    <w:p w:rsidR="00673865" w:rsidRPr="00F16E52" w:rsidRDefault="00673865" w:rsidP="009B0654">
      <w:pPr>
        <w:pStyle w:val="NoSpacing1"/>
        <w:jc w:val="both"/>
        <w:rPr>
          <w:bCs/>
        </w:rPr>
      </w:pPr>
      <w:r w:rsidRPr="00F16E52">
        <w:rPr>
          <w:bCs/>
        </w:rPr>
        <w:t>Целевые статьи непрограммного направления расходов бюджета муниципального образования включают:</w:t>
      </w:r>
    </w:p>
    <w:p w:rsidR="00673865" w:rsidRPr="00F16E52" w:rsidRDefault="00673865" w:rsidP="009B0654">
      <w:pPr>
        <w:pStyle w:val="NoSpacing1"/>
        <w:jc w:val="both"/>
        <w:rPr>
          <w:bCs/>
        </w:rPr>
      </w:pPr>
    </w:p>
    <w:p w:rsidR="00673865" w:rsidRPr="00F16E52" w:rsidRDefault="00673865" w:rsidP="009B0654">
      <w:pPr>
        <w:pStyle w:val="NoSpacing1"/>
        <w:jc w:val="both"/>
        <w:rPr>
          <w:snapToGrid w:val="0"/>
        </w:rPr>
      </w:pPr>
      <w:r w:rsidRPr="00F16E52">
        <w:rPr>
          <w:bCs/>
        </w:rPr>
        <w:t xml:space="preserve">71 1 00 00000 </w:t>
      </w:r>
      <w:r w:rsidRPr="00F16E52">
        <w:rPr>
          <w:snapToGrid w:val="0"/>
        </w:rPr>
        <w:t>Глава муниципального образования</w:t>
      </w:r>
      <w:r w:rsidR="00395172" w:rsidRPr="00F16E52">
        <w:rPr>
          <w:snapToGrid w:val="0"/>
        </w:rPr>
        <w:t>;</w:t>
      </w:r>
    </w:p>
    <w:p w:rsidR="00673865" w:rsidRPr="00F16E52" w:rsidRDefault="00673865" w:rsidP="009B0654">
      <w:pPr>
        <w:pStyle w:val="NoSpacing1"/>
        <w:jc w:val="both"/>
        <w:rPr>
          <w:snapToGrid w:val="0"/>
        </w:rPr>
      </w:pPr>
    </w:p>
    <w:p w:rsidR="00673865" w:rsidRPr="00F16E52" w:rsidRDefault="00673865" w:rsidP="009B0654">
      <w:pPr>
        <w:pStyle w:val="NoSpacing1"/>
        <w:jc w:val="both"/>
        <w:rPr>
          <w:bCs/>
        </w:rPr>
      </w:pPr>
      <w:r w:rsidRPr="00F16E52">
        <w:rPr>
          <w:bCs/>
        </w:rPr>
        <w:t xml:space="preserve">По данной целевой статье отражаются расходы бюджета муниципального образования на оплату труда, с учетом начислений, </w:t>
      </w:r>
      <w:r w:rsidRPr="00F16E52">
        <w:rPr>
          <w:snapToGrid w:val="0"/>
        </w:rPr>
        <w:t>главе муниципального образования</w:t>
      </w:r>
      <w:r w:rsidRPr="00F16E52">
        <w:rPr>
          <w:bCs/>
        </w:rPr>
        <w:t>.</w:t>
      </w:r>
    </w:p>
    <w:p w:rsidR="00673865" w:rsidRPr="00F16E52" w:rsidRDefault="00673865" w:rsidP="009B0654">
      <w:pPr>
        <w:pStyle w:val="NoSpacing1"/>
        <w:jc w:val="both"/>
        <w:rPr>
          <w:bCs/>
        </w:rPr>
      </w:pPr>
    </w:p>
    <w:p w:rsidR="00673865" w:rsidRPr="00F16E52" w:rsidRDefault="00673865" w:rsidP="00395172">
      <w:pPr>
        <w:adjustRightInd w:val="0"/>
        <w:outlineLvl w:val="4"/>
        <w:rPr>
          <w:b/>
          <w:snapToGrid w:val="0"/>
        </w:rPr>
      </w:pPr>
      <w:r w:rsidRPr="00F16E52">
        <w:rPr>
          <w:b/>
          <w:bCs/>
          <w:lang w:eastAsia="en-US"/>
        </w:rPr>
        <w:t xml:space="preserve">1.1.73. </w:t>
      </w:r>
      <w:r w:rsidRPr="00F16E52">
        <w:rPr>
          <w:b/>
          <w:snapToGrid w:val="0"/>
        </w:rPr>
        <w:t>Обеспечение функционирования местных администраций</w:t>
      </w:r>
    </w:p>
    <w:p w:rsidR="00673865" w:rsidRPr="00F16E52" w:rsidRDefault="00673865" w:rsidP="00395172">
      <w:pPr>
        <w:adjustRightInd w:val="0"/>
        <w:outlineLvl w:val="4"/>
        <w:rPr>
          <w:b/>
          <w:snapToGrid w:val="0"/>
        </w:rPr>
      </w:pPr>
    </w:p>
    <w:p w:rsidR="00673865" w:rsidRPr="00F16E52" w:rsidRDefault="00673865" w:rsidP="009B0654">
      <w:pPr>
        <w:adjustRightInd w:val="0"/>
        <w:jc w:val="both"/>
        <w:outlineLvl w:val="4"/>
        <w:rPr>
          <w:snapToGrid w:val="0"/>
        </w:rPr>
      </w:pPr>
      <w:r w:rsidRPr="00F16E52">
        <w:rPr>
          <w:snapToGrid w:val="0"/>
        </w:rPr>
        <w:t xml:space="preserve">73 </w:t>
      </w:r>
      <w:proofErr w:type="gramStart"/>
      <w:r w:rsidRPr="00F16E52">
        <w:rPr>
          <w:snapToGrid w:val="0"/>
        </w:rPr>
        <w:t>0  00</w:t>
      </w:r>
      <w:proofErr w:type="gramEnd"/>
      <w:r w:rsidRPr="00F16E52">
        <w:rPr>
          <w:snapToGrid w:val="0"/>
        </w:rPr>
        <w:t xml:space="preserve"> 00000 Обеспечение функционирования местных администраций</w:t>
      </w:r>
    </w:p>
    <w:p w:rsidR="00673865" w:rsidRPr="00F16E52" w:rsidRDefault="00673865" w:rsidP="009B0654">
      <w:pPr>
        <w:adjustRightInd w:val="0"/>
        <w:jc w:val="both"/>
        <w:outlineLvl w:val="4"/>
        <w:rPr>
          <w:snapToGrid w:val="0"/>
        </w:rPr>
      </w:pPr>
    </w:p>
    <w:p w:rsidR="00673865" w:rsidRPr="00F16E52" w:rsidRDefault="00673865" w:rsidP="009B0654">
      <w:pPr>
        <w:pStyle w:val="NoSpacing1"/>
        <w:jc w:val="both"/>
        <w:rPr>
          <w:bCs/>
        </w:rPr>
      </w:pPr>
      <w:r w:rsidRPr="00F16E52">
        <w:rPr>
          <w:bCs/>
        </w:rPr>
        <w:lastRenderedPageBreak/>
        <w:t>Целевые статьи непрограммного направления расходов бюджета муниципального образования включают:</w:t>
      </w:r>
    </w:p>
    <w:p w:rsidR="00673865" w:rsidRPr="00F16E52" w:rsidRDefault="00673865" w:rsidP="009B0654">
      <w:pPr>
        <w:pStyle w:val="NoSpacing1"/>
        <w:jc w:val="both"/>
        <w:rPr>
          <w:bCs/>
        </w:rPr>
      </w:pPr>
    </w:p>
    <w:p w:rsidR="00673865" w:rsidRPr="00F16E52" w:rsidRDefault="00673865" w:rsidP="009B0654">
      <w:pPr>
        <w:pStyle w:val="NoSpacing1"/>
        <w:jc w:val="both"/>
        <w:rPr>
          <w:snapToGrid w:val="0"/>
        </w:rPr>
      </w:pPr>
      <w:r w:rsidRPr="00F16E52">
        <w:rPr>
          <w:bCs/>
        </w:rPr>
        <w:t xml:space="preserve">73 </w:t>
      </w:r>
      <w:proofErr w:type="gramStart"/>
      <w:r w:rsidRPr="00F16E52">
        <w:rPr>
          <w:bCs/>
        </w:rPr>
        <w:t>1  00</w:t>
      </w:r>
      <w:proofErr w:type="gramEnd"/>
      <w:r w:rsidRPr="00F16E52">
        <w:rPr>
          <w:bCs/>
        </w:rPr>
        <w:t xml:space="preserve"> 00000 </w:t>
      </w:r>
      <w:r w:rsidRPr="00F16E52">
        <w:rPr>
          <w:snapToGrid w:val="0"/>
        </w:rPr>
        <w:t>Обеспечение деятельности администрации муниципального образования</w:t>
      </w:r>
    </w:p>
    <w:p w:rsidR="00673865" w:rsidRPr="00F16E52" w:rsidRDefault="00673865" w:rsidP="009B0654">
      <w:pPr>
        <w:pStyle w:val="NoSpacing1"/>
        <w:jc w:val="both"/>
        <w:rPr>
          <w:snapToGrid w:val="0"/>
        </w:rPr>
      </w:pPr>
    </w:p>
    <w:p w:rsidR="00673865" w:rsidRPr="00F16E52" w:rsidRDefault="00673865" w:rsidP="009B0654">
      <w:pPr>
        <w:pStyle w:val="NoSpacing1"/>
        <w:jc w:val="both"/>
        <w:rPr>
          <w:bCs/>
        </w:rPr>
      </w:pPr>
      <w:r w:rsidRPr="00F16E52">
        <w:rPr>
          <w:bCs/>
        </w:rPr>
        <w:t>По данной целевой статье отражаются расходы бюджета муниципального образования содержание администрации муниципального образования.</w:t>
      </w:r>
    </w:p>
    <w:p w:rsidR="00673865" w:rsidRPr="00F16E52" w:rsidRDefault="00673865" w:rsidP="00395172">
      <w:pPr>
        <w:adjustRightInd w:val="0"/>
        <w:outlineLvl w:val="4"/>
      </w:pPr>
    </w:p>
    <w:p w:rsidR="00673865" w:rsidRPr="00F16E52" w:rsidRDefault="00673865" w:rsidP="00395172">
      <w:pPr>
        <w:pStyle w:val="NoSpacing1"/>
      </w:pPr>
    </w:p>
    <w:p w:rsidR="00673865" w:rsidRPr="00F16E52" w:rsidRDefault="00673865" w:rsidP="00395172">
      <w:pPr>
        <w:pStyle w:val="NoSpacing1"/>
        <w:rPr>
          <w:b/>
        </w:rPr>
      </w:pPr>
      <w:r w:rsidRPr="00F16E52">
        <w:rPr>
          <w:b/>
        </w:rPr>
        <w:t>1.1.76. Реализация государственных функций, связанных с общегосударственным управлением</w:t>
      </w:r>
    </w:p>
    <w:p w:rsidR="00673865" w:rsidRPr="00F16E52" w:rsidRDefault="00673865" w:rsidP="00395172">
      <w:pPr>
        <w:pStyle w:val="NoSpacing1"/>
        <w:rPr>
          <w:b/>
        </w:rPr>
      </w:pPr>
    </w:p>
    <w:p w:rsidR="00673865" w:rsidRPr="00F16E52" w:rsidRDefault="00673865" w:rsidP="009B0654">
      <w:pPr>
        <w:pStyle w:val="NoSpacing1"/>
        <w:jc w:val="both"/>
      </w:pPr>
      <w:r w:rsidRPr="00F16E52">
        <w:t>76 0 00 00000 Реализация государственных функций, связанных с общегосударственным управлением</w:t>
      </w:r>
      <w:r w:rsidR="00395172" w:rsidRPr="00F16E52">
        <w:t>:</w:t>
      </w:r>
    </w:p>
    <w:p w:rsidR="00673865" w:rsidRPr="00F16E52" w:rsidRDefault="00673865" w:rsidP="009B0654">
      <w:pPr>
        <w:pStyle w:val="NoSpacing1"/>
        <w:jc w:val="both"/>
      </w:pPr>
    </w:p>
    <w:p w:rsidR="00673865" w:rsidRPr="00F16E52" w:rsidRDefault="00673865" w:rsidP="009B0654">
      <w:pPr>
        <w:pStyle w:val="NoSpacing1"/>
        <w:jc w:val="both"/>
      </w:pPr>
      <w:r w:rsidRPr="00F16E52">
        <w:t>Целевые статьи непрограммного направления расходов бюджета муниципального образования включают:</w:t>
      </w:r>
    </w:p>
    <w:p w:rsidR="00673865" w:rsidRPr="00F16E52" w:rsidRDefault="00673865" w:rsidP="009B0654">
      <w:pPr>
        <w:pStyle w:val="NoSpacing1"/>
        <w:jc w:val="both"/>
      </w:pPr>
    </w:p>
    <w:p w:rsidR="00673865" w:rsidRPr="00F16E52" w:rsidRDefault="00673865" w:rsidP="009B0654">
      <w:pPr>
        <w:pStyle w:val="NoSpacing1"/>
        <w:tabs>
          <w:tab w:val="center" w:pos="4961"/>
          <w:tab w:val="right" w:pos="9355"/>
        </w:tabs>
        <w:jc w:val="both"/>
      </w:pPr>
      <w:r w:rsidRPr="00F16E52">
        <w:t>76 1 00 00000 Выполнение других обязательств Курской области</w:t>
      </w:r>
      <w:r w:rsidR="0057503D" w:rsidRPr="00F16E52">
        <w:tab/>
      </w:r>
    </w:p>
    <w:p w:rsidR="00673865" w:rsidRPr="00F16E52" w:rsidRDefault="00673865" w:rsidP="009B0654">
      <w:pPr>
        <w:pStyle w:val="NoSpacing1"/>
        <w:jc w:val="both"/>
      </w:pPr>
    </w:p>
    <w:p w:rsidR="00673865" w:rsidRPr="00F16E52" w:rsidRDefault="00673865" w:rsidP="009B0654">
      <w:pPr>
        <w:pStyle w:val="NoSpacing1"/>
        <w:jc w:val="both"/>
      </w:pPr>
      <w:r w:rsidRPr="00F16E52">
        <w:t>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w:t>
      </w:r>
    </w:p>
    <w:p w:rsidR="00673865" w:rsidRPr="00F16E52" w:rsidRDefault="00673865" w:rsidP="00395172">
      <w:pPr>
        <w:adjustRightInd w:val="0"/>
        <w:outlineLvl w:val="4"/>
      </w:pPr>
    </w:p>
    <w:p w:rsidR="00673865" w:rsidRPr="00F16E52" w:rsidRDefault="00673865" w:rsidP="00395172">
      <w:pPr>
        <w:adjustRightInd w:val="0"/>
        <w:outlineLvl w:val="4"/>
        <w:rPr>
          <w:b/>
          <w:snapToGrid w:val="0"/>
        </w:rPr>
      </w:pPr>
      <w:r w:rsidRPr="00F16E52">
        <w:rPr>
          <w:b/>
        </w:rPr>
        <w:t xml:space="preserve">1.1.77. </w:t>
      </w:r>
      <w:r w:rsidRPr="00F16E52">
        <w:rPr>
          <w:b/>
          <w:snapToGrid w:val="0"/>
        </w:rPr>
        <w:t>Непрограммная деятельность органов местного самоуправления</w:t>
      </w:r>
    </w:p>
    <w:p w:rsidR="00673865" w:rsidRPr="00F16E52" w:rsidRDefault="00673865" w:rsidP="00395172">
      <w:pPr>
        <w:adjustRightInd w:val="0"/>
        <w:outlineLvl w:val="4"/>
        <w:rPr>
          <w:b/>
          <w:snapToGrid w:val="0"/>
        </w:rPr>
      </w:pPr>
    </w:p>
    <w:p w:rsidR="00673865" w:rsidRPr="00F16E52" w:rsidRDefault="00673865" w:rsidP="009B0654">
      <w:pPr>
        <w:adjustRightInd w:val="0"/>
        <w:jc w:val="both"/>
        <w:outlineLvl w:val="4"/>
        <w:rPr>
          <w:snapToGrid w:val="0"/>
        </w:rPr>
      </w:pPr>
      <w:r w:rsidRPr="00F16E52">
        <w:rPr>
          <w:snapToGrid w:val="0"/>
        </w:rPr>
        <w:t>77 0 00 00000 Непрограммная деятельность органов местного самоуправления</w:t>
      </w:r>
    </w:p>
    <w:p w:rsidR="00673865" w:rsidRPr="00F16E52" w:rsidRDefault="00673865" w:rsidP="009B0654">
      <w:pPr>
        <w:adjustRightInd w:val="0"/>
        <w:jc w:val="both"/>
        <w:outlineLvl w:val="4"/>
        <w:rPr>
          <w:snapToGrid w:val="0"/>
        </w:rPr>
      </w:pPr>
    </w:p>
    <w:p w:rsidR="00673865" w:rsidRPr="00F16E52" w:rsidRDefault="00673865" w:rsidP="009B0654">
      <w:pPr>
        <w:adjustRightInd w:val="0"/>
        <w:jc w:val="both"/>
        <w:outlineLvl w:val="4"/>
        <w:rPr>
          <w:bCs/>
        </w:rPr>
      </w:pPr>
      <w:r w:rsidRPr="00F16E52">
        <w:rPr>
          <w:bCs/>
        </w:rPr>
        <w:t>Целевые статьи непрограммного направления расходов бюджета муниципального образования включают:</w:t>
      </w:r>
    </w:p>
    <w:p w:rsidR="00673865" w:rsidRPr="00F16E52" w:rsidRDefault="00673865" w:rsidP="009B0654">
      <w:pPr>
        <w:adjustRightInd w:val="0"/>
        <w:jc w:val="both"/>
        <w:outlineLvl w:val="4"/>
        <w:rPr>
          <w:bCs/>
        </w:rPr>
      </w:pPr>
    </w:p>
    <w:p w:rsidR="00673865" w:rsidRPr="00F16E52" w:rsidRDefault="00673865" w:rsidP="009B0654">
      <w:pPr>
        <w:adjustRightInd w:val="0"/>
        <w:jc w:val="both"/>
        <w:outlineLvl w:val="4"/>
        <w:rPr>
          <w:snapToGrid w:val="0"/>
        </w:rPr>
      </w:pPr>
      <w:r w:rsidRPr="00F16E52">
        <w:rPr>
          <w:bCs/>
        </w:rPr>
        <w:t xml:space="preserve">77 1 00 00000 </w:t>
      </w:r>
      <w:r w:rsidRPr="00F16E52">
        <w:rPr>
          <w:snapToGrid w:val="0"/>
        </w:rPr>
        <w:t>Обеспечение деятельности и выполнение функций органов местного самоуправления</w:t>
      </w:r>
      <w:r w:rsidR="00395172" w:rsidRPr="00F16E52">
        <w:rPr>
          <w:snapToGrid w:val="0"/>
        </w:rPr>
        <w:t>;</w:t>
      </w:r>
    </w:p>
    <w:p w:rsidR="00673865" w:rsidRPr="00F16E52" w:rsidRDefault="00673865" w:rsidP="009B0654">
      <w:pPr>
        <w:adjustRightInd w:val="0"/>
        <w:jc w:val="both"/>
        <w:outlineLvl w:val="4"/>
        <w:rPr>
          <w:snapToGrid w:val="0"/>
        </w:rPr>
      </w:pPr>
    </w:p>
    <w:p w:rsidR="00673865" w:rsidRPr="00F16E52" w:rsidRDefault="00673865" w:rsidP="009B0654">
      <w:pPr>
        <w:adjustRightInd w:val="0"/>
        <w:jc w:val="both"/>
        <w:outlineLvl w:val="4"/>
      </w:pPr>
      <w:r w:rsidRPr="00F16E52">
        <w:t>По данной целевой статье расходов отражаются расходы бюджета муниципального образования на обеспечение функций центральных аппаратов, не включенных в муниципальные программы.</w:t>
      </w:r>
    </w:p>
    <w:p w:rsidR="00673865" w:rsidRPr="00F16E52" w:rsidRDefault="00673865" w:rsidP="009B0654">
      <w:pPr>
        <w:adjustRightInd w:val="0"/>
        <w:jc w:val="both"/>
        <w:outlineLvl w:val="4"/>
      </w:pPr>
    </w:p>
    <w:p w:rsidR="00673865" w:rsidRPr="00F16E52" w:rsidRDefault="00673865" w:rsidP="009B0654">
      <w:pPr>
        <w:adjustRightInd w:val="0"/>
        <w:jc w:val="both"/>
        <w:outlineLvl w:val="4"/>
      </w:pPr>
    </w:p>
    <w:p w:rsidR="00673865" w:rsidRPr="00F16E52" w:rsidRDefault="00673865" w:rsidP="009B0654">
      <w:pPr>
        <w:adjustRightInd w:val="0"/>
        <w:jc w:val="both"/>
        <w:outlineLvl w:val="4"/>
        <w:rPr>
          <w:snapToGrid w:val="0"/>
        </w:rPr>
      </w:pPr>
      <w:r w:rsidRPr="00F16E52">
        <w:t xml:space="preserve">77 </w:t>
      </w:r>
      <w:proofErr w:type="gramStart"/>
      <w:r w:rsidRPr="00F16E52">
        <w:t>2  00</w:t>
      </w:r>
      <w:proofErr w:type="gramEnd"/>
      <w:r w:rsidRPr="00F16E52">
        <w:t xml:space="preserve"> 00000 </w:t>
      </w:r>
      <w:r w:rsidRPr="00F16E52">
        <w:rPr>
          <w:snapToGrid w:val="0"/>
        </w:rPr>
        <w:t>Непрограммные расходы органов местного самоуправления</w:t>
      </w:r>
    </w:p>
    <w:p w:rsidR="00673865" w:rsidRPr="00F16E52" w:rsidRDefault="00673865" w:rsidP="009B0654">
      <w:pPr>
        <w:adjustRightInd w:val="0"/>
        <w:jc w:val="both"/>
        <w:outlineLvl w:val="4"/>
        <w:rPr>
          <w:snapToGrid w:val="0"/>
        </w:rPr>
      </w:pPr>
    </w:p>
    <w:p w:rsidR="00673865" w:rsidRPr="00F16E52" w:rsidRDefault="00673865" w:rsidP="009B0654">
      <w:pPr>
        <w:adjustRightInd w:val="0"/>
        <w:jc w:val="both"/>
        <w:outlineLvl w:val="4"/>
      </w:pPr>
      <w:r w:rsidRPr="00F16E52">
        <w:t>По данной целевой статье расходов отражаются непрограммные расходы органов местного самоуправления, не предусмотренные иными целевыми статьями расходов бюджета муниципального образования, по соответствующим направлениям расходов</w:t>
      </w:r>
      <w:r w:rsidR="00260436" w:rsidRPr="00F16E52">
        <w:t>,</w:t>
      </w:r>
      <w:r w:rsidR="00260436" w:rsidRPr="00F16E52">
        <w:rPr>
          <w:snapToGrid w:val="0"/>
        </w:rPr>
        <w:t xml:space="preserve"> межбюджетные трансферты, отнесенные к непрограммным направлениям</w:t>
      </w:r>
    </w:p>
    <w:p w:rsidR="0057503D" w:rsidRPr="00F16E52" w:rsidRDefault="0057503D" w:rsidP="00395172">
      <w:pPr>
        <w:widowControl w:val="0"/>
        <w:autoSpaceDE w:val="0"/>
        <w:autoSpaceDN w:val="0"/>
        <w:adjustRightInd w:val="0"/>
        <w:outlineLvl w:val="2"/>
        <w:rPr>
          <w:b/>
        </w:rPr>
      </w:pPr>
      <w:bookmarkStart w:id="9" w:name="Par2112"/>
      <w:bookmarkEnd w:id="9"/>
    </w:p>
    <w:p w:rsidR="00260436" w:rsidRPr="00F16E52" w:rsidRDefault="009B051A" w:rsidP="00395172">
      <w:pPr>
        <w:pStyle w:val="ConsNormal"/>
        <w:widowControl/>
        <w:ind w:firstLine="0"/>
        <w:rPr>
          <w:rFonts w:ascii="Times New Roman" w:hAnsi="Times New Roman" w:cs="Times New Roman"/>
          <w:b/>
          <w:sz w:val="24"/>
          <w:szCs w:val="24"/>
        </w:rPr>
      </w:pPr>
      <w:r w:rsidRPr="00F16E52">
        <w:rPr>
          <w:rFonts w:ascii="Times New Roman" w:hAnsi="Times New Roman" w:cs="Times New Roman"/>
          <w:sz w:val="24"/>
          <w:szCs w:val="24"/>
        </w:rPr>
        <w:tab/>
      </w:r>
      <w:r w:rsidR="00260436" w:rsidRPr="00F16E52">
        <w:rPr>
          <w:rFonts w:ascii="Times New Roman" w:hAnsi="Times New Roman" w:cs="Times New Roman"/>
          <w:b/>
          <w:sz w:val="24"/>
          <w:szCs w:val="24"/>
        </w:rPr>
        <w:t>1.4. Универсальные направления расходов, увязываемые с целевыми статьями подпрограмм муниципа</w:t>
      </w:r>
      <w:r w:rsidR="00A82802">
        <w:rPr>
          <w:rFonts w:ascii="Times New Roman" w:hAnsi="Times New Roman" w:cs="Times New Roman"/>
          <w:b/>
          <w:sz w:val="24"/>
          <w:szCs w:val="24"/>
        </w:rPr>
        <w:t>льных программ Щетинского</w:t>
      </w:r>
      <w:r w:rsidR="00260436" w:rsidRPr="00F16E52">
        <w:rPr>
          <w:rFonts w:ascii="Times New Roman" w:hAnsi="Times New Roman" w:cs="Times New Roman"/>
          <w:b/>
          <w:sz w:val="24"/>
          <w:szCs w:val="24"/>
        </w:rPr>
        <w:t xml:space="preserve"> сельсовета Курского района Курской </w:t>
      </w:r>
      <w:proofErr w:type="gramStart"/>
      <w:r w:rsidR="00260436" w:rsidRPr="00F16E52">
        <w:rPr>
          <w:rFonts w:ascii="Times New Roman" w:hAnsi="Times New Roman" w:cs="Times New Roman"/>
          <w:b/>
          <w:sz w:val="24"/>
          <w:szCs w:val="24"/>
        </w:rPr>
        <w:t>области ,</w:t>
      </w:r>
      <w:proofErr w:type="gramEnd"/>
      <w:r w:rsidR="00260436" w:rsidRPr="00F16E52">
        <w:rPr>
          <w:rFonts w:ascii="Times New Roman" w:hAnsi="Times New Roman" w:cs="Times New Roman"/>
          <w:b/>
          <w:sz w:val="24"/>
          <w:szCs w:val="24"/>
        </w:rPr>
        <w:t xml:space="preserve"> непрограммными направлениями расходов органов местного  </w:t>
      </w:r>
      <w:r w:rsidR="00A82802">
        <w:rPr>
          <w:rFonts w:ascii="Times New Roman" w:hAnsi="Times New Roman" w:cs="Times New Roman"/>
          <w:b/>
          <w:sz w:val="24"/>
          <w:szCs w:val="24"/>
        </w:rPr>
        <w:t>самоуправления Щетинского</w:t>
      </w:r>
      <w:r w:rsidR="00260436" w:rsidRPr="00F16E52">
        <w:rPr>
          <w:rFonts w:ascii="Times New Roman" w:hAnsi="Times New Roman" w:cs="Times New Roman"/>
          <w:b/>
          <w:sz w:val="24"/>
          <w:szCs w:val="24"/>
        </w:rPr>
        <w:t xml:space="preserve"> сельсовета Курского района Курской области</w:t>
      </w:r>
    </w:p>
    <w:p w:rsidR="00E03769" w:rsidRPr="00F16E52" w:rsidRDefault="00E03769" w:rsidP="00395172">
      <w:pPr>
        <w:pStyle w:val="ConsNormal"/>
        <w:widowControl/>
        <w:ind w:firstLine="0"/>
        <w:rPr>
          <w:rFonts w:ascii="Times New Roman" w:hAnsi="Times New Roman" w:cs="Times New Roman"/>
          <w:b/>
          <w:sz w:val="24"/>
          <w:szCs w:val="24"/>
        </w:rPr>
      </w:pPr>
    </w:p>
    <w:p w:rsidR="00E03769" w:rsidRPr="00F16E52" w:rsidRDefault="00E03769" w:rsidP="00395172">
      <w:pPr>
        <w:pStyle w:val="ConsNormal"/>
        <w:widowControl/>
        <w:ind w:firstLine="0"/>
        <w:rPr>
          <w:rFonts w:ascii="Times New Roman" w:hAnsi="Times New Roman" w:cs="Times New Roman"/>
          <w:b/>
          <w:sz w:val="24"/>
          <w:szCs w:val="24"/>
        </w:rPr>
      </w:pPr>
    </w:p>
    <w:p w:rsidR="00260436" w:rsidRPr="00F16E52" w:rsidRDefault="00260436" w:rsidP="00395172">
      <w:pPr>
        <w:pStyle w:val="ConsNormal"/>
        <w:widowControl/>
        <w:ind w:firstLine="0"/>
        <w:rPr>
          <w:rFonts w:ascii="Times New Roman" w:hAnsi="Times New Roman" w:cs="Times New Roman"/>
          <w:b/>
          <w:sz w:val="24"/>
          <w:szCs w:val="24"/>
        </w:rPr>
      </w:pPr>
    </w:p>
    <w:p w:rsidR="009B051A" w:rsidRPr="00F16E52" w:rsidRDefault="00DB3D87" w:rsidP="009B0654">
      <w:pPr>
        <w:pStyle w:val="a5"/>
        <w:ind w:firstLine="0"/>
        <w:rPr>
          <w:sz w:val="24"/>
          <w:szCs w:val="24"/>
        </w:rPr>
      </w:pPr>
      <w:r w:rsidRPr="00F16E52">
        <w:rPr>
          <w:sz w:val="24"/>
          <w:szCs w:val="24"/>
        </w:rPr>
        <w:t>С14 02 - Расходы на выплаты персоналу в целях обеспечения выполнения функций государственными (муниципальными органами) органами, казенными учреждениями органами управления государственными внебюджетными фондами;</w:t>
      </w:r>
    </w:p>
    <w:p w:rsidR="00E03769" w:rsidRPr="00F16E52" w:rsidRDefault="00E03769" w:rsidP="009B0654">
      <w:pPr>
        <w:jc w:val="both"/>
      </w:pPr>
    </w:p>
    <w:p w:rsidR="00604189" w:rsidRPr="00F16E52" w:rsidRDefault="00E03769" w:rsidP="009B0654">
      <w:pPr>
        <w:jc w:val="both"/>
      </w:pPr>
      <w:r w:rsidRPr="00F16E52">
        <w:t>По данному направлению расходов отражаются расходы бюджета муниципального образования на:</w:t>
      </w:r>
      <w:r w:rsidRPr="00F16E52">
        <w:br/>
      </w:r>
      <w:r w:rsidR="0057503D" w:rsidRPr="00F16E52">
        <w:t xml:space="preserve"> </w:t>
      </w:r>
      <w:r w:rsidRPr="00F16E52">
        <w:t xml:space="preserve">оплату труда с учетом начислений и социальные выплаты главе администрации органа </w:t>
      </w:r>
      <w:r w:rsidR="0057503D" w:rsidRPr="00F16E52">
        <w:t xml:space="preserve">    местного самоуправления;</w:t>
      </w:r>
      <w:r w:rsidR="0057503D" w:rsidRPr="00F16E52">
        <w:br/>
        <w:t xml:space="preserve"> </w:t>
      </w:r>
      <w:r w:rsidRPr="00F16E52">
        <w:t>содержание аппаратов исполнительных органо</w:t>
      </w:r>
      <w:r w:rsidR="0057503D" w:rsidRPr="00F16E52">
        <w:t>в местного самоуправления;</w:t>
      </w:r>
      <w:r w:rsidR="0057503D" w:rsidRPr="00F16E52">
        <w:br/>
        <w:t xml:space="preserve"> </w:t>
      </w:r>
      <w:r w:rsidRPr="00F16E52">
        <w:t>содержание аппарата органа законодательной (представительной) власти м</w:t>
      </w:r>
      <w:r w:rsidR="0057503D" w:rsidRPr="00F16E52">
        <w:t xml:space="preserve">униципального </w:t>
      </w:r>
      <w:proofErr w:type="gramStart"/>
      <w:r w:rsidR="0057503D" w:rsidRPr="00F16E52">
        <w:t>образования;</w:t>
      </w:r>
      <w:r w:rsidR="0057503D" w:rsidRPr="00F16E52">
        <w:br/>
      </w:r>
      <w:r w:rsidRPr="00F16E52">
        <w:t>содержание</w:t>
      </w:r>
      <w:proofErr w:type="gramEnd"/>
      <w:r w:rsidRPr="00F16E52">
        <w:t xml:space="preserve"> аппаратов органов финансового (финансово-бюджетного) надзора (контроля) муниципального образования;</w:t>
      </w:r>
      <w:r w:rsidRPr="00F16E52">
        <w:br/>
      </w:r>
    </w:p>
    <w:p w:rsidR="00DB3D87" w:rsidRPr="00F16E52" w:rsidRDefault="00DB3D87" w:rsidP="009B0654">
      <w:pPr>
        <w:jc w:val="both"/>
        <w:rPr>
          <w:snapToGrid w:val="0"/>
        </w:rPr>
      </w:pPr>
      <w:r w:rsidRPr="00F16E52">
        <w:t>С1404 -</w:t>
      </w:r>
      <w:r w:rsidRPr="00F16E52">
        <w:rPr>
          <w:snapToGrid w:val="0"/>
        </w:rPr>
        <w:t xml:space="preserve">Выполнение других (прочих) обязательств </w:t>
      </w:r>
      <w:r w:rsidR="00C15889">
        <w:t>Щетинского</w:t>
      </w:r>
      <w:r w:rsidRPr="00F16E52">
        <w:t xml:space="preserve"> сельсовета</w:t>
      </w:r>
      <w:r w:rsidRPr="00F16E52">
        <w:rPr>
          <w:snapToGrid w:val="0"/>
        </w:rPr>
        <w:t xml:space="preserve"> Курского района Курской области</w:t>
      </w:r>
      <w:r w:rsidR="00E03769" w:rsidRPr="00F16E52">
        <w:rPr>
          <w:snapToGrid w:val="0"/>
        </w:rPr>
        <w:t>;</w:t>
      </w:r>
    </w:p>
    <w:p w:rsidR="00E03769" w:rsidRDefault="00E03769" w:rsidP="009B0654">
      <w:pPr>
        <w:jc w:val="both"/>
      </w:pPr>
      <w:r w:rsidRPr="00F16E52">
        <w:t>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 исполнение государственных гарантий, прочие выплаты по обязательствам муниципального образования, не отнесенные к другим расходам.</w:t>
      </w:r>
    </w:p>
    <w:p w:rsidR="009B0F5D" w:rsidRPr="00F16E52" w:rsidRDefault="009B0F5D" w:rsidP="009B0654">
      <w:pPr>
        <w:jc w:val="both"/>
      </w:pPr>
    </w:p>
    <w:p w:rsidR="009B0F5D" w:rsidRDefault="009B0F5D" w:rsidP="009B0654">
      <w:pPr>
        <w:jc w:val="both"/>
        <w:rPr>
          <w:color w:val="000000"/>
        </w:rPr>
      </w:pPr>
      <w:r>
        <w:t xml:space="preserve">С1406 - </w:t>
      </w:r>
      <w:r w:rsidRPr="002663C0">
        <w:rPr>
          <w:color w:val="00000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r w:rsidR="00C81DD2">
        <w:rPr>
          <w:color w:val="000000"/>
        </w:rPr>
        <w:t>;</w:t>
      </w:r>
    </w:p>
    <w:p w:rsidR="00E80E20" w:rsidRDefault="00373965" w:rsidP="009B0654">
      <w:pPr>
        <w:jc w:val="both"/>
      </w:pPr>
      <w:r w:rsidRPr="00F16E52">
        <w:t xml:space="preserve">По данному направлению расходов отражаются расходы местного бюджета на </w:t>
      </w:r>
      <w:r>
        <w:t xml:space="preserve">создание условий, обеспечивающих повышение мотивации жителей муниципального образования </w:t>
      </w:r>
      <w:proofErr w:type="gramStart"/>
      <w:r>
        <w:t>к регулярным занятием</w:t>
      </w:r>
      <w:r w:rsidR="00C81DD2">
        <w:t xml:space="preserve"> физической культурой</w:t>
      </w:r>
      <w:proofErr w:type="gramEnd"/>
      <w:r w:rsidR="00C81DD2">
        <w:t xml:space="preserve"> и спортом и ведению здорового образа жизни.</w:t>
      </w:r>
    </w:p>
    <w:p w:rsidR="00373965" w:rsidRPr="00F16E52" w:rsidRDefault="00373965" w:rsidP="009B0654">
      <w:pPr>
        <w:jc w:val="both"/>
        <w:rPr>
          <w:color w:val="000000"/>
        </w:rPr>
      </w:pPr>
    </w:p>
    <w:p w:rsidR="00E03769" w:rsidRPr="00F16E52" w:rsidRDefault="00E03769" w:rsidP="009B0654">
      <w:pPr>
        <w:pStyle w:val="a5"/>
        <w:ind w:firstLine="0"/>
        <w:rPr>
          <w:sz w:val="24"/>
          <w:szCs w:val="24"/>
        </w:rPr>
      </w:pPr>
      <w:r w:rsidRPr="00F16E52">
        <w:rPr>
          <w:sz w:val="24"/>
          <w:szCs w:val="24"/>
        </w:rPr>
        <w:t>С1415 - 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p w:rsidR="00E03769" w:rsidRPr="00F16E52" w:rsidRDefault="00E03769" w:rsidP="009B0654">
      <w:pPr>
        <w:jc w:val="both"/>
      </w:pPr>
      <w:r w:rsidRPr="00F16E52">
        <w:t xml:space="preserve">По данному направлению расходов отражаются расходы на обеспечение первичных мер пожарной безопасности в границах населенных </w:t>
      </w:r>
      <w:proofErr w:type="gramStart"/>
      <w:r w:rsidRPr="00F16E52">
        <w:t xml:space="preserve">пунктов </w:t>
      </w:r>
      <w:r w:rsidR="009B0F5D">
        <w:t>.</w:t>
      </w:r>
      <w:proofErr w:type="gramEnd"/>
    </w:p>
    <w:p w:rsidR="00E03769" w:rsidRPr="00F16E52" w:rsidRDefault="00E03769" w:rsidP="009B0654">
      <w:pPr>
        <w:pStyle w:val="a5"/>
        <w:ind w:firstLine="0"/>
        <w:rPr>
          <w:sz w:val="24"/>
          <w:szCs w:val="24"/>
        </w:rPr>
      </w:pPr>
    </w:p>
    <w:p w:rsidR="009A24B6" w:rsidRPr="00F16E52" w:rsidRDefault="009A24B6" w:rsidP="009B0654">
      <w:pPr>
        <w:pStyle w:val="a5"/>
        <w:ind w:firstLine="0"/>
        <w:rPr>
          <w:rFonts w:eastAsia="Calibri"/>
          <w:sz w:val="24"/>
          <w:szCs w:val="24"/>
        </w:rPr>
      </w:pPr>
      <w:r w:rsidRPr="00F16E52">
        <w:rPr>
          <w:sz w:val="24"/>
          <w:szCs w:val="24"/>
        </w:rPr>
        <w:t>С1430 -</w:t>
      </w:r>
      <w:r w:rsidRPr="00F16E52">
        <w:rPr>
          <w:rFonts w:eastAsia="Calibri"/>
          <w:sz w:val="24"/>
          <w:szCs w:val="24"/>
        </w:rPr>
        <w:t xml:space="preserve"> Мероприятия по капитальному ремонту муниципального жилищного фонда;</w:t>
      </w:r>
    </w:p>
    <w:p w:rsidR="009A24B6" w:rsidRPr="00F16E52" w:rsidRDefault="009A24B6" w:rsidP="009B0654">
      <w:pPr>
        <w:jc w:val="both"/>
      </w:pPr>
      <w:r w:rsidRPr="00F16E52">
        <w:t xml:space="preserve">По данному направлению расходов отражаются расходы местных бюджетов на мероприятия </w:t>
      </w:r>
      <w:proofErr w:type="gramStart"/>
      <w:r w:rsidRPr="00F16E52">
        <w:t xml:space="preserve">по </w:t>
      </w:r>
      <w:r w:rsidRPr="00F16E52">
        <w:rPr>
          <w:rFonts w:eastAsia="Calibri"/>
        </w:rPr>
        <w:t xml:space="preserve"> капитальному</w:t>
      </w:r>
      <w:proofErr w:type="gramEnd"/>
      <w:r w:rsidRPr="00F16E52">
        <w:rPr>
          <w:rFonts w:eastAsia="Calibri"/>
        </w:rPr>
        <w:t xml:space="preserve"> ремонту муниципального жилищного фонда</w:t>
      </w:r>
      <w:r w:rsidRPr="00F16E52">
        <w:t xml:space="preserve"> , относящихся к вопросам сельского поселения</w:t>
      </w:r>
      <w:r w:rsidR="009B0F5D">
        <w:t>.</w:t>
      </w:r>
    </w:p>
    <w:p w:rsidR="009A24B6" w:rsidRPr="00F16E52" w:rsidRDefault="009A24B6" w:rsidP="009B0654">
      <w:pPr>
        <w:pStyle w:val="a5"/>
        <w:ind w:firstLine="0"/>
        <w:rPr>
          <w:sz w:val="24"/>
          <w:szCs w:val="24"/>
        </w:rPr>
      </w:pPr>
    </w:p>
    <w:p w:rsidR="00E03769" w:rsidRPr="00F16E52" w:rsidRDefault="00E03769" w:rsidP="009B0654">
      <w:pPr>
        <w:pStyle w:val="a5"/>
        <w:ind w:firstLine="0"/>
        <w:rPr>
          <w:sz w:val="24"/>
          <w:szCs w:val="24"/>
        </w:rPr>
      </w:pPr>
      <w:r w:rsidRPr="00F16E52">
        <w:rPr>
          <w:sz w:val="24"/>
          <w:szCs w:val="24"/>
        </w:rPr>
        <w:t>С1433 - Мероприятия по благоустройству;</w:t>
      </w:r>
    </w:p>
    <w:p w:rsidR="00E03769" w:rsidRDefault="00E03769" w:rsidP="009B0654">
      <w:pPr>
        <w:jc w:val="both"/>
      </w:pPr>
      <w:r w:rsidRPr="00F16E52">
        <w:t>По данному направлению расходов отражаются расходы местных бюджетов на мероприятия по благоустройству, относящихся к вопросам сельского поселения</w:t>
      </w:r>
      <w:r w:rsidR="009B0F5D">
        <w:t>.</w:t>
      </w:r>
    </w:p>
    <w:p w:rsidR="009B0F5D" w:rsidRDefault="009B0F5D" w:rsidP="009B0654">
      <w:pPr>
        <w:jc w:val="both"/>
      </w:pPr>
    </w:p>
    <w:p w:rsidR="009B0F5D" w:rsidRDefault="009B0F5D" w:rsidP="009B0654">
      <w:pPr>
        <w:jc w:val="both"/>
        <w:rPr>
          <w:color w:val="000000"/>
        </w:rPr>
      </w:pPr>
      <w:r>
        <w:rPr>
          <w:color w:val="000000"/>
        </w:rPr>
        <w:t xml:space="preserve">С1435 - </w:t>
      </w:r>
      <w:r w:rsidRPr="002663C0">
        <w:rPr>
          <w:color w:val="000000"/>
        </w:rPr>
        <w:t>Реализация мероприятий, направленных на обеспечение правопорядка на территории муниципального образования</w:t>
      </w:r>
      <w:r w:rsidR="00C81DD2">
        <w:rPr>
          <w:color w:val="000000"/>
        </w:rPr>
        <w:t>;</w:t>
      </w:r>
    </w:p>
    <w:p w:rsidR="009B0F5D" w:rsidRDefault="009B0F5D" w:rsidP="009B0654">
      <w:pPr>
        <w:jc w:val="both"/>
      </w:pPr>
      <w:r w:rsidRPr="00F16E52">
        <w:t>По данному направлению расходов отражаются расходы местных бюд</w:t>
      </w:r>
      <w:r>
        <w:t>жетов на мероприятия по обеспечению правопорядка на территории муниципального образования.</w:t>
      </w:r>
    </w:p>
    <w:p w:rsidR="009B0F5D" w:rsidRDefault="009B0F5D" w:rsidP="009B0654">
      <w:pPr>
        <w:jc w:val="both"/>
      </w:pPr>
    </w:p>
    <w:p w:rsidR="00DB3D87" w:rsidRPr="00F16E52" w:rsidRDefault="00E03769" w:rsidP="009B0654">
      <w:pPr>
        <w:pStyle w:val="a5"/>
        <w:ind w:firstLine="0"/>
        <w:rPr>
          <w:rFonts w:eastAsia="Calibri"/>
          <w:sz w:val="24"/>
          <w:szCs w:val="24"/>
        </w:rPr>
      </w:pPr>
      <w:r w:rsidRPr="00F16E52">
        <w:rPr>
          <w:rFonts w:eastAsia="Calibri"/>
          <w:sz w:val="24"/>
          <w:szCs w:val="24"/>
        </w:rPr>
        <w:lastRenderedPageBreak/>
        <w:t xml:space="preserve">С1439 - </w:t>
      </w:r>
      <w:r w:rsidR="00DB3D87" w:rsidRPr="00F16E52">
        <w:rPr>
          <w:rFonts w:eastAsia="Calibri"/>
          <w:sz w:val="24"/>
          <w:szCs w:val="24"/>
        </w:rPr>
        <w:t>Реализация мероприятий по распространению официальной информации</w:t>
      </w:r>
      <w:r w:rsidRPr="00F16E52">
        <w:rPr>
          <w:rFonts w:eastAsia="Calibri"/>
          <w:sz w:val="24"/>
          <w:szCs w:val="24"/>
        </w:rPr>
        <w:t>;</w:t>
      </w:r>
    </w:p>
    <w:p w:rsidR="00E03769" w:rsidRDefault="00E03769" w:rsidP="009B0654">
      <w:pPr>
        <w:jc w:val="both"/>
      </w:pPr>
      <w:r w:rsidRPr="00F16E52">
        <w:t>По данному направлению расходов отражаются расходы бюджета муниципального образования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w:t>
      </w:r>
    </w:p>
    <w:p w:rsidR="00C15889" w:rsidRDefault="00C15889" w:rsidP="009B0654">
      <w:pPr>
        <w:jc w:val="both"/>
      </w:pPr>
    </w:p>
    <w:p w:rsidR="00E03769" w:rsidRPr="00F16E52" w:rsidRDefault="00E03769" w:rsidP="009B0654">
      <w:pPr>
        <w:pStyle w:val="a5"/>
        <w:ind w:firstLine="0"/>
        <w:rPr>
          <w:sz w:val="24"/>
          <w:szCs w:val="24"/>
        </w:rPr>
      </w:pPr>
      <w:r w:rsidRPr="00F16E52">
        <w:rPr>
          <w:sz w:val="24"/>
          <w:szCs w:val="24"/>
        </w:rPr>
        <w:t>С1445 - Выплата пенсий за выслугу лет и доплат к пенсиям муниципальных   служащих;</w:t>
      </w:r>
    </w:p>
    <w:p w:rsidR="00604189" w:rsidRDefault="00604189" w:rsidP="009B0654">
      <w:pPr>
        <w:jc w:val="both"/>
      </w:pPr>
      <w:r w:rsidRPr="00F16E52">
        <w:t xml:space="preserve">По данному направлению расходов отражаются расходы </w:t>
      </w:r>
      <w:proofErr w:type="gramStart"/>
      <w:r w:rsidRPr="00F16E52">
        <w:t>бюджета  муниципального</w:t>
      </w:r>
      <w:proofErr w:type="gramEnd"/>
      <w:r w:rsidRPr="00F16E52">
        <w:t xml:space="preserve"> образования на выплату пенсий за выслугу лет и доплат к пенсиям муниципальных служащих.</w:t>
      </w:r>
    </w:p>
    <w:p w:rsidR="00373965" w:rsidRDefault="00373965" w:rsidP="009B0654">
      <w:pPr>
        <w:jc w:val="both"/>
      </w:pPr>
    </w:p>
    <w:p w:rsidR="00373965" w:rsidRDefault="00373965" w:rsidP="009B0654">
      <w:pPr>
        <w:jc w:val="both"/>
        <w:rPr>
          <w:color w:val="000000"/>
        </w:rPr>
      </w:pPr>
      <w:r>
        <w:rPr>
          <w:color w:val="000000"/>
        </w:rPr>
        <w:t xml:space="preserve">С1460 - </w:t>
      </w:r>
      <w:r w:rsidRPr="00A60C87">
        <w:rPr>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r w:rsidR="00C81DD2">
        <w:rPr>
          <w:color w:val="000000"/>
        </w:rPr>
        <w:t>;</w:t>
      </w:r>
    </w:p>
    <w:p w:rsidR="00373965" w:rsidRDefault="00373965" w:rsidP="009B0654">
      <w:pPr>
        <w:jc w:val="both"/>
      </w:pPr>
      <w:r w:rsidRPr="00F16E52">
        <w:t>По данному направлению расходов отражаются расходы местных бюд</w:t>
      </w:r>
      <w:r>
        <w:t>жетов на 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p w:rsidR="00373965" w:rsidRDefault="00373965" w:rsidP="009B0654">
      <w:pPr>
        <w:jc w:val="both"/>
      </w:pPr>
    </w:p>
    <w:p w:rsidR="00DB3D87" w:rsidRPr="00F16E52" w:rsidRDefault="00E03769" w:rsidP="009B0654">
      <w:pPr>
        <w:pStyle w:val="a5"/>
        <w:ind w:firstLine="0"/>
        <w:rPr>
          <w:rFonts w:eastAsia="Calibri"/>
          <w:sz w:val="24"/>
          <w:szCs w:val="24"/>
        </w:rPr>
      </w:pPr>
      <w:r w:rsidRPr="00F16E52">
        <w:rPr>
          <w:rFonts w:eastAsia="Calibri"/>
          <w:sz w:val="24"/>
          <w:szCs w:val="24"/>
        </w:rPr>
        <w:t xml:space="preserve">С1467- </w:t>
      </w:r>
      <w:r w:rsidR="00DB3D87" w:rsidRPr="00F16E52">
        <w:rPr>
          <w:rFonts w:eastAsia="Calibri"/>
          <w:sz w:val="24"/>
          <w:szCs w:val="24"/>
        </w:rPr>
        <w:t>Мероприятия в области имущественных отношений</w:t>
      </w:r>
      <w:r w:rsidRPr="00F16E52">
        <w:rPr>
          <w:rFonts w:eastAsia="Calibri"/>
          <w:sz w:val="24"/>
          <w:szCs w:val="24"/>
        </w:rPr>
        <w:t>;</w:t>
      </w:r>
    </w:p>
    <w:p w:rsidR="00E03769" w:rsidRPr="00F16E52" w:rsidRDefault="00E03769" w:rsidP="009B0654">
      <w:pPr>
        <w:jc w:val="both"/>
      </w:pPr>
      <w:r w:rsidRPr="00F16E52">
        <w:t xml:space="preserve">По данному направлению расходов отражаются </w:t>
      </w:r>
      <w:proofErr w:type="gramStart"/>
      <w:r w:rsidRPr="00F16E52">
        <w:t>расходы  местных</w:t>
      </w:r>
      <w:proofErr w:type="gramEnd"/>
      <w:r w:rsidRPr="00F16E52">
        <w:t xml:space="preserve"> бюджетов на проведение в соответствии с действующим законодательством    мероприятий в области имущественных отношений</w:t>
      </w:r>
    </w:p>
    <w:p w:rsidR="00E03769" w:rsidRDefault="00E03769" w:rsidP="009B0654">
      <w:pPr>
        <w:pStyle w:val="a5"/>
        <w:ind w:firstLine="0"/>
        <w:rPr>
          <w:rFonts w:eastAsia="Calibri"/>
          <w:sz w:val="24"/>
          <w:szCs w:val="24"/>
        </w:rPr>
      </w:pPr>
    </w:p>
    <w:p w:rsidR="00DB3D87" w:rsidRPr="00F16E52" w:rsidRDefault="00E03769" w:rsidP="009B0654">
      <w:pPr>
        <w:pStyle w:val="a5"/>
        <w:ind w:firstLine="0"/>
        <w:rPr>
          <w:rFonts w:eastAsia="Calibri"/>
          <w:sz w:val="24"/>
          <w:szCs w:val="24"/>
        </w:rPr>
      </w:pPr>
      <w:r w:rsidRPr="00F16E52">
        <w:rPr>
          <w:rFonts w:eastAsia="Calibri"/>
          <w:sz w:val="24"/>
          <w:szCs w:val="24"/>
        </w:rPr>
        <w:t xml:space="preserve">С1468- </w:t>
      </w:r>
      <w:r w:rsidR="00DB3D87" w:rsidRPr="00F16E52">
        <w:rPr>
          <w:rFonts w:eastAsia="Calibri"/>
          <w:sz w:val="24"/>
          <w:szCs w:val="24"/>
        </w:rPr>
        <w:t>Мероприятия в области земельных отношений</w:t>
      </w:r>
      <w:r w:rsidRPr="00F16E52">
        <w:rPr>
          <w:rFonts w:eastAsia="Calibri"/>
          <w:sz w:val="24"/>
          <w:szCs w:val="24"/>
        </w:rPr>
        <w:t>;</w:t>
      </w:r>
    </w:p>
    <w:p w:rsidR="00E03769" w:rsidRDefault="00E03769" w:rsidP="009B0654">
      <w:pPr>
        <w:jc w:val="both"/>
      </w:pPr>
      <w:r w:rsidRPr="00F16E52">
        <w:t xml:space="preserve">По данному направлению расходов отражаются </w:t>
      </w:r>
      <w:proofErr w:type="gramStart"/>
      <w:r w:rsidRPr="00F16E52">
        <w:t>расходы  местных</w:t>
      </w:r>
      <w:proofErr w:type="gramEnd"/>
      <w:r w:rsidRPr="00F16E52">
        <w:t xml:space="preserve"> бюджетов на проведение в соответствии с действующим законодательством    мероприятий в области земельных  отношений.</w:t>
      </w:r>
    </w:p>
    <w:p w:rsidR="00373965" w:rsidRDefault="00373965" w:rsidP="009B0654">
      <w:pPr>
        <w:jc w:val="both"/>
      </w:pPr>
    </w:p>
    <w:p w:rsidR="00373965" w:rsidRDefault="00373965" w:rsidP="009B0654">
      <w:pPr>
        <w:pStyle w:val="a5"/>
        <w:ind w:firstLine="0"/>
        <w:rPr>
          <w:sz w:val="24"/>
          <w:szCs w:val="24"/>
        </w:rPr>
      </w:pPr>
      <w:r w:rsidRPr="009F77FF">
        <w:rPr>
          <w:sz w:val="24"/>
          <w:szCs w:val="24"/>
        </w:rPr>
        <w:t>С5550 - Реализация программ формирования современной городской среды за счет средств муниципального образования</w:t>
      </w:r>
      <w:r w:rsidR="00C81DD2">
        <w:rPr>
          <w:sz w:val="24"/>
          <w:szCs w:val="24"/>
        </w:rPr>
        <w:t>;</w:t>
      </w:r>
    </w:p>
    <w:p w:rsidR="00C81DD2" w:rsidRPr="00C81DD2" w:rsidRDefault="00C81DD2" w:rsidP="009B0654">
      <w:pPr>
        <w:pStyle w:val="a5"/>
        <w:ind w:firstLine="0"/>
        <w:rPr>
          <w:sz w:val="24"/>
          <w:szCs w:val="24"/>
        </w:rPr>
      </w:pPr>
      <w:r w:rsidRPr="00C81DD2">
        <w:rPr>
          <w:sz w:val="24"/>
          <w:szCs w:val="24"/>
        </w:rPr>
        <w:t>По данному направлению расходов отражаются расходы</w:t>
      </w:r>
      <w:r>
        <w:rPr>
          <w:sz w:val="24"/>
          <w:szCs w:val="24"/>
        </w:rPr>
        <w:t xml:space="preserve"> местных бюджетов </w:t>
      </w:r>
      <w:proofErr w:type="gramStart"/>
      <w:r>
        <w:rPr>
          <w:sz w:val="24"/>
          <w:szCs w:val="24"/>
        </w:rPr>
        <w:t>на</w:t>
      </w:r>
      <w:r w:rsidRPr="00C81DD2">
        <w:rPr>
          <w:sz w:val="24"/>
          <w:szCs w:val="24"/>
        </w:rPr>
        <w:t xml:space="preserve"> </w:t>
      </w:r>
      <w:r>
        <w:rPr>
          <w:sz w:val="24"/>
          <w:szCs w:val="24"/>
        </w:rPr>
        <w:t>р</w:t>
      </w:r>
      <w:r w:rsidRPr="009F77FF">
        <w:rPr>
          <w:sz w:val="24"/>
          <w:szCs w:val="24"/>
        </w:rPr>
        <w:t>еализация</w:t>
      </w:r>
      <w:proofErr w:type="gramEnd"/>
      <w:r w:rsidRPr="009F77FF">
        <w:rPr>
          <w:sz w:val="24"/>
          <w:szCs w:val="24"/>
        </w:rPr>
        <w:t xml:space="preserve"> программ формирования современной городской среды за счет средств муниципального образования</w:t>
      </w:r>
      <w:r>
        <w:rPr>
          <w:sz w:val="24"/>
          <w:szCs w:val="24"/>
        </w:rPr>
        <w:t>.</w:t>
      </w:r>
    </w:p>
    <w:p w:rsidR="00373965" w:rsidRDefault="00373965" w:rsidP="009B0654">
      <w:pPr>
        <w:pStyle w:val="a5"/>
        <w:ind w:firstLine="0"/>
        <w:rPr>
          <w:sz w:val="24"/>
          <w:szCs w:val="24"/>
        </w:rPr>
      </w:pPr>
    </w:p>
    <w:p w:rsidR="00373965" w:rsidRDefault="00373965" w:rsidP="009B0654">
      <w:pPr>
        <w:pStyle w:val="a5"/>
        <w:ind w:firstLine="0"/>
        <w:rPr>
          <w:sz w:val="24"/>
          <w:szCs w:val="24"/>
        </w:rPr>
      </w:pPr>
      <w:r>
        <w:rPr>
          <w:rFonts w:eastAsia="Calibri"/>
          <w:color w:val="000000" w:themeColor="text1"/>
          <w:sz w:val="24"/>
          <w:szCs w:val="24"/>
        </w:rPr>
        <w:t xml:space="preserve">С1457- </w:t>
      </w:r>
      <w:r w:rsidRPr="00263389">
        <w:rPr>
          <w:sz w:val="24"/>
          <w:szCs w:val="24"/>
        </w:rPr>
        <w:t>Мероприятия по организации ритуальных услуг и содержанию мест захоронения</w:t>
      </w:r>
      <w:r w:rsidR="00C81DD2">
        <w:rPr>
          <w:sz w:val="24"/>
          <w:szCs w:val="24"/>
        </w:rPr>
        <w:t>;</w:t>
      </w:r>
    </w:p>
    <w:p w:rsidR="00373965" w:rsidRPr="00263389" w:rsidRDefault="00373965" w:rsidP="009B0654">
      <w:pPr>
        <w:pStyle w:val="a5"/>
        <w:ind w:firstLine="0"/>
        <w:rPr>
          <w:rFonts w:eastAsia="Calibri"/>
          <w:color w:val="000000" w:themeColor="text1"/>
          <w:sz w:val="24"/>
          <w:szCs w:val="24"/>
        </w:rPr>
      </w:pPr>
      <w:r w:rsidRPr="00F16E52">
        <w:rPr>
          <w:sz w:val="24"/>
          <w:szCs w:val="24"/>
        </w:rPr>
        <w:t xml:space="preserve">По данному направлению расходов отражаются расходы местных бюджетов   на осуществление переданных </w:t>
      </w:r>
      <w:proofErr w:type="gramStart"/>
      <w:r w:rsidRPr="00F16E52">
        <w:rPr>
          <w:sz w:val="24"/>
          <w:szCs w:val="24"/>
        </w:rPr>
        <w:t>полномочий  по</w:t>
      </w:r>
      <w:proofErr w:type="gramEnd"/>
      <w:r w:rsidRPr="00F16E52">
        <w:rPr>
          <w:sz w:val="24"/>
          <w:szCs w:val="24"/>
        </w:rPr>
        <w:t xml:space="preserve"> сбору и удалению твердых отходов, организации  ритуальных услуг и содержанию мест захоронения.</w:t>
      </w:r>
    </w:p>
    <w:p w:rsidR="00E03769" w:rsidRPr="00F16E52" w:rsidRDefault="00E03769" w:rsidP="009B0654">
      <w:pPr>
        <w:pStyle w:val="a5"/>
        <w:ind w:firstLine="0"/>
        <w:rPr>
          <w:rFonts w:eastAsia="Calibri"/>
          <w:sz w:val="24"/>
          <w:szCs w:val="24"/>
        </w:rPr>
      </w:pPr>
    </w:p>
    <w:p w:rsidR="00DB3D87" w:rsidRPr="00F16E52" w:rsidRDefault="00DB3D87" w:rsidP="009B0654">
      <w:pPr>
        <w:pStyle w:val="a5"/>
        <w:ind w:firstLine="0"/>
        <w:rPr>
          <w:rFonts w:eastAsia="Calibri"/>
          <w:sz w:val="24"/>
          <w:szCs w:val="24"/>
        </w:rPr>
      </w:pPr>
      <w:r w:rsidRPr="00F16E52">
        <w:rPr>
          <w:rFonts w:eastAsia="Calibri"/>
          <w:sz w:val="24"/>
          <w:szCs w:val="24"/>
        </w:rPr>
        <w:t>51180</w:t>
      </w:r>
      <w:r w:rsidR="00E03769" w:rsidRPr="00F16E52">
        <w:rPr>
          <w:rFonts w:eastAsia="Calibri"/>
          <w:sz w:val="24"/>
          <w:szCs w:val="24"/>
        </w:rPr>
        <w:t xml:space="preserve"> -</w:t>
      </w:r>
      <w:r w:rsidRPr="00F16E52">
        <w:rPr>
          <w:rFonts w:eastAsia="Calibri"/>
          <w:sz w:val="24"/>
          <w:szCs w:val="24"/>
        </w:rPr>
        <w:t xml:space="preserve"> </w:t>
      </w:r>
      <w:proofErr w:type="gramStart"/>
      <w:r w:rsidRPr="00F16E52">
        <w:rPr>
          <w:rFonts w:eastAsia="Calibri"/>
          <w:sz w:val="24"/>
          <w:szCs w:val="24"/>
        </w:rPr>
        <w:t>Осуществление  первичного</w:t>
      </w:r>
      <w:proofErr w:type="gramEnd"/>
      <w:r w:rsidRPr="00F16E52">
        <w:rPr>
          <w:rFonts w:eastAsia="Calibri"/>
          <w:sz w:val="24"/>
          <w:szCs w:val="24"/>
        </w:rPr>
        <w:t xml:space="preserve">  воинского учета на территориях ,где отсутствуют военные комиссариаты</w:t>
      </w:r>
      <w:r w:rsidR="00E03769" w:rsidRPr="00F16E52">
        <w:rPr>
          <w:rFonts w:eastAsia="Calibri"/>
          <w:sz w:val="24"/>
          <w:szCs w:val="24"/>
        </w:rPr>
        <w:t>;</w:t>
      </w:r>
    </w:p>
    <w:p w:rsidR="00604189" w:rsidRPr="00F16E52" w:rsidRDefault="00604189" w:rsidP="009B0654">
      <w:pPr>
        <w:jc w:val="both"/>
      </w:pPr>
      <w:r w:rsidRPr="00F16E52">
        <w:t>Осуществление первичного воинского учета на территориях, где отсутствуют военные комиссариаты</w:t>
      </w:r>
    </w:p>
    <w:p w:rsidR="00DB3D87" w:rsidRDefault="00DB3D87" w:rsidP="009B0654">
      <w:pPr>
        <w:pStyle w:val="a5"/>
        <w:ind w:firstLine="0"/>
        <w:rPr>
          <w:rFonts w:eastAsia="Calibri"/>
          <w:color w:val="000000" w:themeColor="text1"/>
          <w:sz w:val="24"/>
          <w:szCs w:val="24"/>
        </w:rPr>
      </w:pPr>
    </w:p>
    <w:p w:rsidR="00263389" w:rsidRDefault="00263389" w:rsidP="009B0654">
      <w:pPr>
        <w:snapToGrid w:val="0"/>
        <w:jc w:val="both"/>
      </w:pPr>
      <w:r>
        <w:rPr>
          <w:lang w:val="en-US"/>
        </w:rPr>
        <w:t>L</w:t>
      </w:r>
      <w:r>
        <w:t xml:space="preserve">5760 </w:t>
      </w:r>
      <w:r w:rsidRPr="00263389">
        <w:t>- Обеспечение комплексного развития сельских территорий</w:t>
      </w:r>
      <w:r w:rsidR="00722E8A">
        <w:t>;</w:t>
      </w:r>
    </w:p>
    <w:p w:rsidR="00722E8A" w:rsidRPr="00263389" w:rsidRDefault="00722E8A" w:rsidP="009B0654">
      <w:pPr>
        <w:snapToGrid w:val="0"/>
        <w:jc w:val="both"/>
      </w:pPr>
      <w:r w:rsidRPr="00C81DD2">
        <w:t>По данному направлению расходов отражаются расходы</w:t>
      </w:r>
      <w:r>
        <w:t xml:space="preserve"> на </w:t>
      </w:r>
      <w:r w:rsidRPr="00263389">
        <w:t>Обеспечение комплексного развития сельских территорий</w:t>
      </w:r>
      <w:r>
        <w:t>.</w:t>
      </w:r>
    </w:p>
    <w:p w:rsidR="00E03769" w:rsidRPr="00263389" w:rsidRDefault="00E03769" w:rsidP="009B0654">
      <w:pPr>
        <w:pStyle w:val="a5"/>
        <w:ind w:firstLine="0"/>
        <w:rPr>
          <w:sz w:val="24"/>
          <w:szCs w:val="24"/>
        </w:rPr>
      </w:pPr>
    </w:p>
    <w:p w:rsidR="00263389" w:rsidRDefault="00263389" w:rsidP="009B0654">
      <w:pPr>
        <w:pStyle w:val="a5"/>
        <w:ind w:firstLine="0"/>
        <w:rPr>
          <w:sz w:val="24"/>
          <w:szCs w:val="24"/>
        </w:rPr>
      </w:pPr>
      <w:r w:rsidRPr="00263389">
        <w:rPr>
          <w:sz w:val="24"/>
          <w:szCs w:val="24"/>
        </w:rPr>
        <w:t xml:space="preserve">55550 - </w:t>
      </w:r>
      <w:r w:rsidRPr="009F77FF">
        <w:rPr>
          <w:sz w:val="24"/>
          <w:szCs w:val="24"/>
        </w:rPr>
        <w:t>Реализация программ формирования современной городской среды</w:t>
      </w:r>
      <w:r w:rsidR="00C81DD2">
        <w:rPr>
          <w:sz w:val="24"/>
          <w:szCs w:val="24"/>
        </w:rPr>
        <w:t>;</w:t>
      </w:r>
    </w:p>
    <w:p w:rsidR="00C81DD2" w:rsidRPr="00C81DD2" w:rsidRDefault="00C81DD2" w:rsidP="009B0654">
      <w:pPr>
        <w:pStyle w:val="a5"/>
        <w:ind w:firstLine="0"/>
        <w:rPr>
          <w:sz w:val="24"/>
          <w:szCs w:val="24"/>
        </w:rPr>
      </w:pPr>
      <w:r w:rsidRPr="00C81DD2">
        <w:rPr>
          <w:sz w:val="24"/>
          <w:szCs w:val="24"/>
        </w:rPr>
        <w:lastRenderedPageBreak/>
        <w:t>По данному направлению расходов отражаются расходы</w:t>
      </w:r>
      <w:r>
        <w:rPr>
          <w:sz w:val="24"/>
          <w:szCs w:val="24"/>
        </w:rPr>
        <w:t xml:space="preserve"> на реализацию программ формирования современной городской среды.</w:t>
      </w:r>
    </w:p>
    <w:p w:rsidR="002663C0" w:rsidRDefault="002663C0" w:rsidP="009B0654">
      <w:pPr>
        <w:jc w:val="both"/>
        <w:rPr>
          <w:color w:val="000000"/>
        </w:rPr>
      </w:pPr>
    </w:p>
    <w:p w:rsidR="00A60C87" w:rsidRDefault="00A60C87" w:rsidP="009B0654">
      <w:pPr>
        <w:jc w:val="both"/>
        <w:rPr>
          <w:color w:val="000000"/>
        </w:rPr>
      </w:pPr>
      <w:r>
        <w:rPr>
          <w:color w:val="000000"/>
        </w:rPr>
        <w:t xml:space="preserve">П1416 - </w:t>
      </w:r>
      <w:r w:rsidRPr="00A60C87">
        <w:rPr>
          <w:color w:val="000000"/>
        </w:rPr>
        <w:t>Осуществление переданных полномочий по разработке документов территориального планирования и градостроительного зонирования</w:t>
      </w:r>
      <w:r w:rsidR="00722E8A">
        <w:rPr>
          <w:color w:val="000000"/>
        </w:rPr>
        <w:t>;</w:t>
      </w:r>
    </w:p>
    <w:p w:rsidR="00C81DD2" w:rsidRDefault="00C81DD2" w:rsidP="009B0654">
      <w:pPr>
        <w:jc w:val="both"/>
        <w:rPr>
          <w:color w:val="000000"/>
        </w:rPr>
      </w:pPr>
      <w:r w:rsidRPr="00F16E52">
        <w:t>По данному направлению расходов отражаются расходы поселений на</w:t>
      </w:r>
      <w:r>
        <w:t xml:space="preserve"> осуществление переданных полномочий по разработке документов территориального планирования и градостроительного зонирования.</w:t>
      </w:r>
    </w:p>
    <w:p w:rsidR="00A60C87" w:rsidRDefault="00A60C87" w:rsidP="009B0654">
      <w:pPr>
        <w:jc w:val="both"/>
        <w:rPr>
          <w:color w:val="000000"/>
        </w:rPr>
      </w:pPr>
    </w:p>
    <w:p w:rsidR="00A60C87" w:rsidRDefault="00A60C87" w:rsidP="009B0654">
      <w:pPr>
        <w:jc w:val="both"/>
        <w:rPr>
          <w:color w:val="000000"/>
        </w:rPr>
      </w:pPr>
      <w:r>
        <w:rPr>
          <w:color w:val="000000"/>
        </w:rPr>
        <w:t xml:space="preserve">П1424 - </w:t>
      </w:r>
      <w:r w:rsidRPr="00A60C87">
        <w:rPr>
          <w:color w:val="000000"/>
        </w:rPr>
        <w:t>Осуществление переданных полномочий по капитальному ремонту, ремонту и содержанию автомобильных дорог общего пользования местного значения</w:t>
      </w:r>
      <w:r w:rsidR="00722E8A">
        <w:rPr>
          <w:color w:val="000000"/>
        </w:rPr>
        <w:t>;</w:t>
      </w:r>
    </w:p>
    <w:p w:rsidR="00C81DD2" w:rsidRDefault="00C81DD2" w:rsidP="009B0654">
      <w:pPr>
        <w:jc w:val="both"/>
        <w:rPr>
          <w:color w:val="000000"/>
        </w:rPr>
      </w:pPr>
      <w:r w:rsidRPr="00F16E52">
        <w:t>По данному направлению расходов отражаются расходы поселений на</w:t>
      </w:r>
      <w:r w:rsidRPr="00C81DD2">
        <w:rPr>
          <w:color w:val="000000"/>
        </w:rPr>
        <w:t xml:space="preserve"> </w:t>
      </w:r>
      <w:r>
        <w:rPr>
          <w:color w:val="000000"/>
        </w:rPr>
        <w:t>о</w:t>
      </w:r>
      <w:r w:rsidRPr="00A60C87">
        <w:rPr>
          <w:color w:val="000000"/>
        </w:rPr>
        <w:t>существление переданных полномочий по капитальному ремонту, ремонту и содержанию автомобильных дорог общего пользования местного значения</w:t>
      </w:r>
      <w:r>
        <w:rPr>
          <w:color w:val="000000"/>
        </w:rPr>
        <w:t>.</w:t>
      </w:r>
    </w:p>
    <w:p w:rsidR="00722E8A" w:rsidRDefault="00722E8A" w:rsidP="009B0654">
      <w:pPr>
        <w:jc w:val="both"/>
        <w:rPr>
          <w:color w:val="000000"/>
        </w:rPr>
      </w:pPr>
    </w:p>
    <w:p w:rsidR="00722E8A" w:rsidRPr="00F16E52" w:rsidRDefault="00722E8A" w:rsidP="009B0654">
      <w:pPr>
        <w:jc w:val="both"/>
      </w:pPr>
      <w:r w:rsidRPr="00F16E52">
        <w:t xml:space="preserve">П1484 - Иные межбюджетные трансферты на осуществление переданных полномочий в сфере внешнего муниципального финансового контроля; </w:t>
      </w:r>
    </w:p>
    <w:p w:rsidR="00722E8A" w:rsidRPr="00F16E52" w:rsidRDefault="00722E8A" w:rsidP="009B0654">
      <w:pPr>
        <w:jc w:val="both"/>
      </w:pPr>
      <w:r w:rsidRPr="00F16E52">
        <w:t xml:space="preserve">По данному направлению расходов отражаются расходы поселений на предоставление иных межбюджетных </w:t>
      </w:r>
      <w:proofErr w:type="gramStart"/>
      <w:r w:rsidRPr="00F16E52">
        <w:t>трансфертов  на</w:t>
      </w:r>
      <w:proofErr w:type="gramEnd"/>
      <w:r w:rsidRPr="00F16E52">
        <w:t xml:space="preserve"> осуществление переданных полномочий в сфере внешнего муниципального финансового контроля</w:t>
      </w:r>
      <w:r>
        <w:t>.</w:t>
      </w:r>
    </w:p>
    <w:p w:rsidR="00722E8A" w:rsidRDefault="00722E8A" w:rsidP="009B0654">
      <w:pPr>
        <w:jc w:val="both"/>
        <w:rPr>
          <w:color w:val="000000"/>
        </w:rPr>
      </w:pPr>
    </w:p>
    <w:p w:rsidR="00722E8A" w:rsidRPr="00F16E52" w:rsidRDefault="00722E8A" w:rsidP="009B0654">
      <w:pPr>
        <w:pStyle w:val="a5"/>
        <w:ind w:firstLine="0"/>
        <w:rPr>
          <w:sz w:val="24"/>
          <w:szCs w:val="24"/>
        </w:rPr>
      </w:pPr>
      <w:r w:rsidRPr="00F16E52">
        <w:rPr>
          <w:sz w:val="24"/>
          <w:szCs w:val="24"/>
        </w:rPr>
        <w:t>П1485 - Иные межбюджетные трансферты на осуществление переданных полномочий в сфере внутреннего муниципального финансового контроля;</w:t>
      </w:r>
    </w:p>
    <w:p w:rsidR="00722E8A" w:rsidRPr="00F16E52" w:rsidRDefault="00722E8A" w:rsidP="009B0654">
      <w:pPr>
        <w:jc w:val="both"/>
      </w:pPr>
      <w:r w:rsidRPr="00F16E52">
        <w:t xml:space="preserve">По данному направлению расходов отражаются расходы поселений на предоставление иных межбюджетных </w:t>
      </w:r>
      <w:proofErr w:type="gramStart"/>
      <w:r w:rsidRPr="00F16E52">
        <w:t>трансфертов  на</w:t>
      </w:r>
      <w:proofErr w:type="gramEnd"/>
      <w:r w:rsidRPr="00F16E52">
        <w:t xml:space="preserve"> осуществление переданных полномочий в сфере внутреннего муниципального финансового контроля</w:t>
      </w:r>
      <w:r>
        <w:t>.</w:t>
      </w:r>
    </w:p>
    <w:p w:rsidR="00722E8A" w:rsidRPr="00A60C87" w:rsidRDefault="00722E8A" w:rsidP="009B0654">
      <w:pPr>
        <w:jc w:val="both"/>
        <w:rPr>
          <w:color w:val="000000"/>
        </w:rPr>
      </w:pPr>
    </w:p>
    <w:sectPr w:rsidR="00722E8A" w:rsidRPr="00A60C87" w:rsidSect="009B065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1C34EE"/>
    <w:multiLevelType w:val="multilevel"/>
    <w:tmpl w:val="7C009408"/>
    <w:lvl w:ilvl="0">
      <w:start w:val="1"/>
      <w:numFmt w:val="decimal"/>
      <w:lvlText w:val="%1"/>
      <w:lvlJc w:val="left"/>
      <w:pPr>
        <w:ind w:left="360" w:hanging="360"/>
      </w:pPr>
      <w:rPr>
        <w:rFonts w:hint="default"/>
      </w:rPr>
    </w:lvl>
    <w:lvl w:ilvl="1">
      <w:start w:val="2"/>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471544F3"/>
    <w:multiLevelType w:val="multilevel"/>
    <w:tmpl w:val="DC8EB9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747071D"/>
    <w:multiLevelType w:val="multilevel"/>
    <w:tmpl w:val="BEC0732E"/>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2055" w:hanging="1515"/>
      </w:pPr>
      <w:rPr>
        <w:rFonts w:hint="default"/>
      </w:rPr>
    </w:lvl>
    <w:lvl w:ilvl="2">
      <w:start w:val="94"/>
      <w:numFmt w:val="decimal"/>
      <w:isLgl/>
      <w:lvlText w:val="%1.%2.%3"/>
      <w:lvlJc w:val="left"/>
      <w:pPr>
        <w:ind w:left="2650" w:hanging="1515"/>
      </w:pPr>
      <w:rPr>
        <w:rFonts w:hint="default"/>
      </w:rPr>
    </w:lvl>
    <w:lvl w:ilvl="3">
      <w:start w:val="1"/>
      <w:numFmt w:val="decimal"/>
      <w:isLgl/>
      <w:lvlText w:val="%1.%2.%3.%4"/>
      <w:lvlJc w:val="left"/>
      <w:pPr>
        <w:ind w:left="2415" w:hanging="1515"/>
      </w:pPr>
      <w:rPr>
        <w:rFonts w:hint="default"/>
      </w:rPr>
    </w:lvl>
    <w:lvl w:ilvl="4">
      <w:start w:val="1"/>
      <w:numFmt w:val="decimal"/>
      <w:isLgl/>
      <w:lvlText w:val="%1.%2.%3.%4.%5"/>
      <w:lvlJc w:val="left"/>
      <w:pPr>
        <w:ind w:left="2595" w:hanging="1515"/>
      </w:pPr>
      <w:rPr>
        <w:rFonts w:hint="default"/>
      </w:rPr>
    </w:lvl>
    <w:lvl w:ilvl="5">
      <w:start w:val="1"/>
      <w:numFmt w:val="decimal"/>
      <w:isLgl/>
      <w:lvlText w:val="%1.%2.%3.%4.%5.%6"/>
      <w:lvlJc w:val="left"/>
      <w:pPr>
        <w:ind w:left="2775" w:hanging="1515"/>
      </w:pPr>
      <w:rPr>
        <w:rFonts w:hint="default"/>
      </w:rPr>
    </w:lvl>
    <w:lvl w:ilvl="6">
      <w:start w:val="1"/>
      <w:numFmt w:val="decimal"/>
      <w:isLgl/>
      <w:lvlText w:val="%1.%2.%3.%4.%5.%6.%7"/>
      <w:lvlJc w:val="left"/>
      <w:pPr>
        <w:ind w:left="2955" w:hanging="1515"/>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73865"/>
    <w:rsid w:val="000122B6"/>
    <w:rsid w:val="0001562C"/>
    <w:rsid w:val="00024A2F"/>
    <w:rsid w:val="0003116F"/>
    <w:rsid w:val="000E4B9D"/>
    <w:rsid w:val="001608E0"/>
    <w:rsid w:val="0019142D"/>
    <w:rsid w:val="001946CF"/>
    <w:rsid w:val="00194713"/>
    <w:rsid w:val="001A7FB4"/>
    <w:rsid w:val="001C5CCF"/>
    <w:rsid w:val="001D1605"/>
    <w:rsid w:val="001F267D"/>
    <w:rsid w:val="00256C5D"/>
    <w:rsid w:val="00260436"/>
    <w:rsid w:val="00263389"/>
    <w:rsid w:val="002663C0"/>
    <w:rsid w:val="002B69DE"/>
    <w:rsid w:val="003023C7"/>
    <w:rsid w:val="0030523E"/>
    <w:rsid w:val="00373965"/>
    <w:rsid w:val="00385433"/>
    <w:rsid w:val="00395172"/>
    <w:rsid w:val="003C3F86"/>
    <w:rsid w:val="003E1871"/>
    <w:rsid w:val="00421B7C"/>
    <w:rsid w:val="00474149"/>
    <w:rsid w:val="00481C58"/>
    <w:rsid w:val="004D599B"/>
    <w:rsid w:val="00512CD7"/>
    <w:rsid w:val="005167C3"/>
    <w:rsid w:val="00524A9E"/>
    <w:rsid w:val="005336E4"/>
    <w:rsid w:val="00541879"/>
    <w:rsid w:val="005436E7"/>
    <w:rsid w:val="00552AA7"/>
    <w:rsid w:val="0056167B"/>
    <w:rsid w:val="0057503D"/>
    <w:rsid w:val="0059730C"/>
    <w:rsid w:val="005C5FCC"/>
    <w:rsid w:val="005D44A2"/>
    <w:rsid w:val="00604189"/>
    <w:rsid w:val="00620A6A"/>
    <w:rsid w:val="00654CC2"/>
    <w:rsid w:val="00673865"/>
    <w:rsid w:val="00685E47"/>
    <w:rsid w:val="006B7295"/>
    <w:rsid w:val="006D1630"/>
    <w:rsid w:val="006F22C9"/>
    <w:rsid w:val="0070279F"/>
    <w:rsid w:val="0071451F"/>
    <w:rsid w:val="00722E8A"/>
    <w:rsid w:val="008C7A3E"/>
    <w:rsid w:val="00910136"/>
    <w:rsid w:val="00923C24"/>
    <w:rsid w:val="0096409B"/>
    <w:rsid w:val="009A24B6"/>
    <w:rsid w:val="009B051A"/>
    <w:rsid w:val="009B0654"/>
    <w:rsid w:val="009B0F5D"/>
    <w:rsid w:val="009F77FF"/>
    <w:rsid w:val="00A27CDF"/>
    <w:rsid w:val="00A60C87"/>
    <w:rsid w:val="00A82802"/>
    <w:rsid w:val="00AC3F6E"/>
    <w:rsid w:val="00AC5C14"/>
    <w:rsid w:val="00AE142E"/>
    <w:rsid w:val="00B05A2B"/>
    <w:rsid w:val="00B312D5"/>
    <w:rsid w:val="00B66D61"/>
    <w:rsid w:val="00C15889"/>
    <w:rsid w:val="00C55523"/>
    <w:rsid w:val="00C81DD2"/>
    <w:rsid w:val="00C825F4"/>
    <w:rsid w:val="00CB1AC9"/>
    <w:rsid w:val="00CE3A92"/>
    <w:rsid w:val="00DB3D87"/>
    <w:rsid w:val="00DE72A8"/>
    <w:rsid w:val="00E03769"/>
    <w:rsid w:val="00E05166"/>
    <w:rsid w:val="00E10B78"/>
    <w:rsid w:val="00E17507"/>
    <w:rsid w:val="00E80E20"/>
    <w:rsid w:val="00EA5DBD"/>
    <w:rsid w:val="00EA7381"/>
    <w:rsid w:val="00F16E52"/>
    <w:rsid w:val="00F31543"/>
    <w:rsid w:val="00FE1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B30297-C2C8-4515-8B38-CFB7B02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86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F267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38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673865"/>
    <w:pPr>
      <w:jc w:val="center"/>
    </w:pPr>
    <w:rPr>
      <w:b/>
      <w:sz w:val="28"/>
      <w:szCs w:val="20"/>
    </w:rPr>
  </w:style>
  <w:style w:type="character" w:customStyle="1" w:styleId="a4">
    <w:name w:val="Название Знак"/>
    <w:basedOn w:val="a0"/>
    <w:link w:val="a3"/>
    <w:rsid w:val="00673865"/>
    <w:rPr>
      <w:rFonts w:ascii="Times New Roman" w:eastAsia="Times New Roman" w:hAnsi="Times New Roman" w:cs="Times New Roman"/>
      <w:b/>
      <w:sz w:val="28"/>
      <w:szCs w:val="20"/>
      <w:lang w:eastAsia="ru-RU"/>
    </w:rPr>
  </w:style>
  <w:style w:type="paragraph" w:styleId="a5">
    <w:name w:val="Body Text Indent"/>
    <w:basedOn w:val="a"/>
    <w:link w:val="a6"/>
    <w:rsid w:val="00673865"/>
    <w:pPr>
      <w:ind w:firstLine="720"/>
      <w:jc w:val="both"/>
    </w:pPr>
    <w:rPr>
      <w:sz w:val="28"/>
      <w:szCs w:val="28"/>
    </w:rPr>
  </w:style>
  <w:style w:type="character" w:customStyle="1" w:styleId="a6">
    <w:name w:val="Основной текст с отступом Знак"/>
    <w:basedOn w:val="a0"/>
    <w:link w:val="a5"/>
    <w:rsid w:val="00673865"/>
    <w:rPr>
      <w:rFonts w:ascii="Times New Roman" w:eastAsia="Times New Roman" w:hAnsi="Times New Roman" w:cs="Times New Roman"/>
      <w:sz w:val="28"/>
      <w:szCs w:val="28"/>
      <w:lang w:eastAsia="ru-RU"/>
    </w:rPr>
  </w:style>
  <w:style w:type="paragraph" w:customStyle="1" w:styleId="ConsNormal">
    <w:name w:val="ConsNormal"/>
    <w:rsid w:val="006738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Spacing1">
    <w:name w:val="No Spacing1"/>
    <w:link w:val="NoSpacingChar"/>
    <w:uiPriority w:val="99"/>
    <w:rsid w:val="00673865"/>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1"/>
    <w:uiPriority w:val="99"/>
    <w:rsid w:val="00673865"/>
    <w:rPr>
      <w:rFonts w:ascii="Times New Roman" w:eastAsia="Times New Roman" w:hAnsi="Times New Roman" w:cs="Times New Roman"/>
      <w:sz w:val="24"/>
      <w:szCs w:val="24"/>
    </w:rPr>
  </w:style>
  <w:style w:type="character" w:customStyle="1" w:styleId="FontStyle12">
    <w:name w:val="Font Style12"/>
    <w:rsid w:val="00385433"/>
    <w:rPr>
      <w:rFonts w:ascii="Arial" w:hAnsi="Arial" w:cs="Arial" w:hint="default"/>
      <w:sz w:val="16"/>
      <w:szCs w:val="16"/>
    </w:rPr>
  </w:style>
  <w:style w:type="paragraph" w:styleId="a7">
    <w:name w:val="No Spacing"/>
    <w:qFormat/>
    <w:rsid w:val="00385433"/>
    <w:pPr>
      <w:spacing w:after="0" w:line="240" w:lineRule="auto"/>
    </w:pPr>
    <w:rPr>
      <w:rFonts w:ascii="Calibri" w:eastAsia="Calibri" w:hAnsi="Calibri" w:cs="Times New Roman"/>
      <w:lang w:eastAsia="ru-RU"/>
    </w:rPr>
  </w:style>
  <w:style w:type="character" w:customStyle="1" w:styleId="10">
    <w:name w:val="Заголовок 1 Знак"/>
    <w:basedOn w:val="a0"/>
    <w:link w:val="1"/>
    <w:uiPriority w:val="9"/>
    <w:rsid w:val="001F267D"/>
    <w:rPr>
      <w:rFonts w:ascii="Times New Roman" w:eastAsia="Times New Roman" w:hAnsi="Times New Roman" w:cs="Times New Roman"/>
      <w:b/>
      <w:bCs/>
      <w:kern w:val="36"/>
      <w:sz w:val="48"/>
      <w:szCs w:val="48"/>
      <w:lang w:eastAsia="ru-RU"/>
    </w:rPr>
  </w:style>
  <w:style w:type="character" w:customStyle="1" w:styleId="blk">
    <w:name w:val="blk"/>
    <w:basedOn w:val="a0"/>
    <w:rsid w:val="001F267D"/>
  </w:style>
  <w:style w:type="character" w:customStyle="1" w:styleId="nobr">
    <w:name w:val="nobr"/>
    <w:basedOn w:val="a0"/>
    <w:rsid w:val="001F267D"/>
  </w:style>
  <w:style w:type="paragraph" w:styleId="a8">
    <w:name w:val="Body Text"/>
    <w:basedOn w:val="a"/>
    <w:link w:val="a9"/>
    <w:uiPriority w:val="99"/>
    <w:unhideWhenUsed/>
    <w:rsid w:val="009A24B6"/>
    <w:pPr>
      <w:spacing w:after="120"/>
    </w:pPr>
  </w:style>
  <w:style w:type="character" w:customStyle="1" w:styleId="a9">
    <w:name w:val="Основной текст Знак"/>
    <w:basedOn w:val="a0"/>
    <w:link w:val="a8"/>
    <w:uiPriority w:val="99"/>
    <w:rsid w:val="009A24B6"/>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B0654"/>
    <w:rPr>
      <w:rFonts w:ascii="Segoe UI" w:hAnsi="Segoe UI" w:cs="Segoe UI"/>
      <w:sz w:val="18"/>
      <w:szCs w:val="18"/>
    </w:rPr>
  </w:style>
  <w:style w:type="character" w:customStyle="1" w:styleId="ab">
    <w:name w:val="Текст выноски Знак"/>
    <w:basedOn w:val="a0"/>
    <w:link w:val="aa"/>
    <w:uiPriority w:val="99"/>
    <w:semiHidden/>
    <w:rsid w:val="009B065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0181">
      <w:bodyDiv w:val="1"/>
      <w:marLeft w:val="0"/>
      <w:marRight w:val="0"/>
      <w:marTop w:val="0"/>
      <w:marBottom w:val="0"/>
      <w:divBdr>
        <w:top w:val="none" w:sz="0" w:space="0" w:color="auto"/>
        <w:left w:val="none" w:sz="0" w:space="0" w:color="auto"/>
        <w:bottom w:val="none" w:sz="0" w:space="0" w:color="auto"/>
        <w:right w:val="none" w:sz="0" w:space="0" w:color="auto"/>
      </w:divBdr>
    </w:div>
    <w:div w:id="107628498">
      <w:bodyDiv w:val="1"/>
      <w:marLeft w:val="0"/>
      <w:marRight w:val="0"/>
      <w:marTop w:val="0"/>
      <w:marBottom w:val="0"/>
      <w:divBdr>
        <w:top w:val="none" w:sz="0" w:space="0" w:color="auto"/>
        <w:left w:val="none" w:sz="0" w:space="0" w:color="auto"/>
        <w:bottom w:val="none" w:sz="0" w:space="0" w:color="auto"/>
        <w:right w:val="none" w:sz="0" w:space="0" w:color="auto"/>
      </w:divBdr>
    </w:div>
    <w:div w:id="428282794">
      <w:bodyDiv w:val="1"/>
      <w:marLeft w:val="0"/>
      <w:marRight w:val="0"/>
      <w:marTop w:val="0"/>
      <w:marBottom w:val="0"/>
      <w:divBdr>
        <w:top w:val="none" w:sz="0" w:space="0" w:color="auto"/>
        <w:left w:val="none" w:sz="0" w:space="0" w:color="auto"/>
        <w:bottom w:val="none" w:sz="0" w:space="0" w:color="auto"/>
        <w:right w:val="none" w:sz="0" w:space="0" w:color="auto"/>
      </w:divBdr>
    </w:div>
    <w:div w:id="549615097">
      <w:bodyDiv w:val="1"/>
      <w:marLeft w:val="0"/>
      <w:marRight w:val="0"/>
      <w:marTop w:val="0"/>
      <w:marBottom w:val="0"/>
      <w:divBdr>
        <w:top w:val="none" w:sz="0" w:space="0" w:color="auto"/>
        <w:left w:val="none" w:sz="0" w:space="0" w:color="auto"/>
        <w:bottom w:val="none" w:sz="0" w:space="0" w:color="auto"/>
        <w:right w:val="none" w:sz="0" w:space="0" w:color="auto"/>
      </w:divBdr>
    </w:div>
    <w:div w:id="557474255">
      <w:bodyDiv w:val="1"/>
      <w:marLeft w:val="0"/>
      <w:marRight w:val="0"/>
      <w:marTop w:val="0"/>
      <w:marBottom w:val="0"/>
      <w:divBdr>
        <w:top w:val="none" w:sz="0" w:space="0" w:color="auto"/>
        <w:left w:val="none" w:sz="0" w:space="0" w:color="auto"/>
        <w:bottom w:val="none" w:sz="0" w:space="0" w:color="auto"/>
        <w:right w:val="none" w:sz="0" w:space="0" w:color="auto"/>
      </w:divBdr>
    </w:div>
    <w:div w:id="574097837">
      <w:bodyDiv w:val="1"/>
      <w:marLeft w:val="0"/>
      <w:marRight w:val="0"/>
      <w:marTop w:val="0"/>
      <w:marBottom w:val="0"/>
      <w:divBdr>
        <w:top w:val="none" w:sz="0" w:space="0" w:color="auto"/>
        <w:left w:val="none" w:sz="0" w:space="0" w:color="auto"/>
        <w:bottom w:val="none" w:sz="0" w:space="0" w:color="auto"/>
        <w:right w:val="none" w:sz="0" w:space="0" w:color="auto"/>
      </w:divBdr>
    </w:div>
    <w:div w:id="611400164">
      <w:bodyDiv w:val="1"/>
      <w:marLeft w:val="0"/>
      <w:marRight w:val="0"/>
      <w:marTop w:val="0"/>
      <w:marBottom w:val="0"/>
      <w:divBdr>
        <w:top w:val="none" w:sz="0" w:space="0" w:color="auto"/>
        <w:left w:val="none" w:sz="0" w:space="0" w:color="auto"/>
        <w:bottom w:val="none" w:sz="0" w:space="0" w:color="auto"/>
        <w:right w:val="none" w:sz="0" w:space="0" w:color="auto"/>
      </w:divBdr>
    </w:div>
    <w:div w:id="835532224">
      <w:bodyDiv w:val="1"/>
      <w:marLeft w:val="0"/>
      <w:marRight w:val="0"/>
      <w:marTop w:val="0"/>
      <w:marBottom w:val="0"/>
      <w:divBdr>
        <w:top w:val="none" w:sz="0" w:space="0" w:color="auto"/>
        <w:left w:val="none" w:sz="0" w:space="0" w:color="auto"/>
        <w:bottom w:val="none" w:sz="0" w:space="0" w:color="auto"/>
        <w:right w:val="none" w:sz="0" w:space="0" w:color="auto"/>
      </w:divBdr>
    </w:div>
    <w:div w:id="1061709753">
      <w:bodyDiv w:val="1"/>
      <w:marLeft w:val="0"/>
      <w:marRight w:val="0"/>
      <w:marTop w:val="0"/>
      <w:marBottom w:val="0"/>
      <w:divBdr>
        <w:top w:val="none" w:sz="0" w:space="0" w:color="auto"/>
        <w:left w:val="none" w:sz="0" w:space="0" w:color="auto"/>
        <w:bottom w:val="none" w:sz="0" w:space="0" w:color="auto"/>
        <w:right w:val="none" w:sz="0" w:space="0" w:color="auto"/>
      </w:divBdr>
    </w:div>
    <w:div w:id="1178739125">
      <w:bodyDiv w:val="1"/>
      <w:marLeft w:val="0"/>
      <w:marRight w:val="0"/>
      <w:marTop w:val="0"/>
      <w:marBottom w:val="0"/>
      <w:divBdr>
        <w:top w:val="none" w:sz="0" w:space="0" w:color="auto"/>
        <w:left w:val="none" w:sz="0" w:space="0" w:color="auto"/>
        <w:bottom w:val="none" w:sz="0" w:space="0" w:color="auto"/>
        <w:right w:val="none" w:sz="0" w:space="0" w:color="auto"/>
      </w:divBdr>
    </w:div>
    <w:div w:id="1299535107">
      <w:bodyDiv w:val="1"/>
      <w:marLeft w:val="0"/>
      <w:marRight w:val="0"/>
      <w:marTop w:val="0"/>
      <w:marBottom w:val="0"/>
      <w:divBdr>
        <w:top w:val="none" w:sz="0" w:space="0" w:color="auto"/>
        <w:left w:val="none" w:sz="0" w:space="0" w:color="auto"/>
        <w:bottom w:val="none" w:sz="0" w:space="0" w:color="auto"/>
        <w:right w:val="none" w:sz="0" w:space="0" w:color="auto"/>
      </w:divBdr>
    </w:div>
    <w:div w:id="1446340414">
      <w:bodyDiv w:val="1"/>
      <w:marLeft w:val="0"/>
      <w:marRight w:val="0"/>
      <w:marTop w:val="0"/>
      <w:marBottom w:val="0"/>
      <w:divBdr>
        <w:top w:val="none" w:sz="0" w:space="0" w:color="auto"/>
        <w:left w:val="none" w:sz="0" w:space="0" w:color="auto"/>
        <w:bottom w:val="none" w:sz="0" w:space="0" w:color="auto"/>
        <w:right w:val="none" w:sz="0" w:space="0" w:color="auto"/>
      </w:divBdr>
    </w:div>
    <w:div w:id="1517039696">
      <w:bodyDiv w:val="1"/>
      <w:marLeft w:val="0"/>
      <w:marRight w:val="0"/>
      <w:marTop w:val="0"/>
      <w:marBottom w:val="0"/>
      <w:divBdr>
        <w:top w:val="none" w:sz="0" w:space="0" w:color="auto"/>
        <w:left w:val="none" w:sz="0" w:space="0" w:color="auto"/>
        <w:bottom w:val="none" w:sz="0" w:space="0" w:color="auto"/>
        <w:right w:val="none" w:sz="0" w:space="0" w:color="auto"/>
      </w:divBdr>
    </w:div>
    <w:div w:id="1539659614">
      <w:bodyDiv w:val="1"/>
      <w:marLeft w:val="0"/>
      <w:marRight w:val="0"/>
      <w:marTop w:val="0"/>
      <w:marBottom w:val="0"/>
      <w:divBdr>
        <w:top w:val="none" w:sz="0" w:space="0" w:color="auto"/>
        <w:left w:val="none" w:sz="0" w:space="0" w:color="auto"/>
        <w:bottom w:val="none" w:sz="0" w:space="0" w:color="auto"/>
        <w:right w:val="none" w:sz="0" w:space="0" w:color="auto"/>
      </w:divBdr>
    </w:div>
    <w:div w:id="1632511530">
      <w:bodyDiv w:val="1"/>
      <w:marLeft w:val="0"/>
      <w:marRight w:val="0"/>
      <w:marTop w:val="0"/>
      <w:marBottom w:val="0"/>
      <w:divBdr>
        <w:top w:val="none" w:sz="0" w:space="0" w:color="auto"/>
        <w:left w:val="none" w:sz="0" w:space="0" w:color="auto"/>
        <w:bottom w:val="none" w:sz="0" w:space="0" w:color="auto"/>
        <w:right w:val="none" w:sz="0" w:space="0" w:color="auto"/>
      </w:divBdr>
    </w:div>
    <w:div w:id="1753550276">
      <w:bodyDiv w:val="1"/>
      <w:marLeft w:val="0"/>
      <w:marRight w:val="0"/>
      <w:marTop w:val="0"/>
      <w:marBottom w:val="0"/>
      <w:divBdr>
        <w:top w:val="none" w:sz="0" w:space="0" w:color="auto"/>
        <w:left w:val="none" w:sz="0" w:space="0" w:color="auto"/>
        <w:bottom w:val="none" w:sz="0" w:space="0" w:color="auto"/>
        <w:right w:val="none" w:sz="0" w:space="0" w:color="auto"/>
      </w:divBdr>
    </w:div>
    <w:div w:id="1767775224">
      <w:bodyDiv w:val="1"/>
      <w:marLeft w:val="0"/>
      <w:marRight w:val="0"/>
      <w:marTop w:val="0"/>
      <w:marBottom w:val="0"/>
      <w:divBdr>
        <w:top w:val="none" w:sz="0" w:space="0" w:color="auto"/>
        <w:left w:val="none" w:sz="0" w:space="0" w:color="auto"/>
        <w:bottom w:val="none" w:sz="0" w:space="0" w:color="auto"/>
        <w:right w:val="none" w:sz="0" w:space="0" w:color="auto"/>
      </w:divBdr>
    </w:div>
    <w:div w:id="1784181989">
      <w:bodyDiv w:val="1"/>
      <w:marLeft w:val="0"/>
      <w:marRight w:val="0"/>
      <w:marTop w:val="0"/>
      <w:marBottom w:val="0"/>
      <w:divBdr>
        <w:top w:val="none" w:sz="0" w:space="0" w:color="auto"/>
        <w:left w:val="none" w:sz="0" w:space="0" w:color="auto"/>
        <w:bottom w:val="none" w:sz="0" w:space="0" w:color="auto"/>
        <w:right w:val="none" w:sz="0" w:space="0" w:color="auto"/>
      </w:divBdr>
    </w:div>
    <w:div w:id="1913739256">
      <w:bodyDiv w:val="1"/>
      <w:marLeft w:val="0"/>
      <w:marRight w:val="0"/>
      <w:marTop w:val="0"/>
      <w:marBottom w:val="0"/>
      <w:divBdr>
        <w:top w:val="none" w:sz="0" w:space="0" w:color="auto"/>
        <w:left w:val="none" w:sz="0" w:space="0" w:color="auto"/>
        <w:bottom w:val="none" w:sz="0" w:space="0" w:color="auto"/>
        <w:right w:val="none" w:sz="0" w:space="0" w:color="auto"/>
      </w:divBdr>
    </w:div>
    <w:div w:id="2068792764">
      <w:bodyDiv w:val="1"/>
      <w:marLeft w:val="0"/>
      <w:marRight w:val="0"/>
      <w:marTop w:val="0"/>
      <w:marBottom w:val="0"/>
      <w:divBdr>
        <w:top w:val="none" w:sz="0" w:space="0" w:color="auto"/>
        <w:left w:val="none" w:sz="0" w:space="0" w:color="auto"/>
        <w:bottom w:val="none" w:sz="0" w:space="0" w:color="auto"/>
        <w:right w:val="none" w:sz="0" w:space="0" w:color="auto"/>
      </w:divBdr>
      <w:divsChild>
        <w:div w:id="391541329">
          <w:marLeft w:val="0"/>
          <w:marRight w:val="0"/>
          <w:marTop w:val="0"/>
          <w:marBottom w:val="0"/>
          <w:divBdr>
            <w:top w:val="none" w:sz="0" w:space="0" w:color="auto"/>
            <w:left w:val="none" w:sz="0" w:space="0" w:color="auto"/>
            <w:bottom w:val="none" w:sz="0" w:space="0" w:color="auto"/>
            <w:right w:val="none" w:sz="0" w:space="0" w:color="auto"/>
          </w:divBdr>
        </w:div>
        <w:div w:id="1177302570">
          <w:marLeft w:val="0"/>
          <w:marRight w:val="0"/>
          <w:marTop w:val="0"/>
          <w:marBottom w:val="0"/>
          <w:divBdr>
            <w:top w:val="none" w:sz="0" w:space="0" w:color="auto"/>
            <w:left w:val="none" w:sz="0" w:space="0" w:color="auto"/>
            <w:bottom w:val="none" w:sz="0" w:space="0" w:color="auto"/>
            <w:right w:val="none" w:sz="0" w:space="0" w:color="auto"/>
          </w:divBdr>
        </w:div>
        <w:div w:id="246964254">
          <w:marLeft w:val="0"/>
          <w:marRight w:val="0"/>
          <w:marTop w:val="0"/>
          <w:marBottom w:val="0"/>
          <w:divBdr>
            <w:top w:val="none" w:sz="0" w:space="0" w:color="auto"/>
            <w:left w:val="none" w:sz="0" w:space="0" w:color="auto"/>
            <w:bottom w:val="none" w:sz="0" w:space="0" w:color="auto"/>
            <w:right w:val="none" w:sz="0" w:space="0" w:color="auto"/>
          </w:divBdr>
        </w:div>
        <w:div w:id="342898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AF4EC93C6F9FE909D07FBF7FBB10898AEC680335E95BB7F8E1D769041055A16F2777B0776ED7C4621EFAaE50K" TargetMode="External"/><Relationship Id="rId13" Type="http://schemas.openxmlformats.org/officeDocument/2006/relationships/hyperlink" Target="consultantplus://offline/ref=C6EF3AE28B6C46D1117CBBA251A07B11C6C7C5768D67668B05322DA1BBA42282C9440EEF08E6CC43400635U6VBM" TargetMode="External"/><Relationship Id="rId1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tyles" Target="styles.xml"/><Relationship Id="rId21" Type="http://schemas.openxmlformats.org/officeDocument/2006/relationships/hyperlink" Target="consultantplus://offline/ref=95AF4EC93C6F9FE909D07FBF7FBB10898AEC680335E95BB7F8E1D769041055A16F2777B0776ED7C4621EFAaE50K" TargetMode="External"/><Relationship Id="rId7" Type="http://schemas.openxmlformats.org/officeDocument/2006/relationships/hyperlink" Target="consultantplus://offline/ref=810459C1757A0B7F628A11FD35C812F7969F58D4ED1690B1651296DD07D6CC655BA737E8C3F7E48F5D79B47DOEK" TargetMode="External"/><Relationship Id="rId12" Type="http://schemas.openxmlformats.org/officeDocument/2006/relationships/hyperlink" Target="consultantplus://offline/ref=C6EF3AE28B6C46D1117CBBA251A07B11C6C7C5768D67668B05322DA1BBA42282C9440EEF08E6CC43400635U6VBM" TargetMode="External"/><Relationship Id="rId17" Type="http://schemas.openxmlformats.org/officeDocument/2006/relationships/hyperlink" Target="consultantplus://offline/ref=95AF4EC93C6F9FE909D07FBF7FBB10898AEC680335E95BB7F8E1D769041055A16F2777B0776ED7C4621EFAaE50K" TargetMode="External"/><Relationship Id="rId2" Type="http://schemas.openxmlformats.org/officeDocument/2006/relationships/numbering" Target="numbering.xml"/><Relationship Id="rId16" Type="http://schemas.openxmlformats.org/officeDocument/2006/relationships/hyperlink" Target="consultantplus://offline/ref=95AF4EC93C6F9FE909D07FBF7FBB10898AEC680335E95BB7F8E1D769041055A16F2777B0776ED7C4621EFAaE50K" TargetMode="External"/><Relationship Id="rId20" Type="http://schemas.openxmlformats.org/officeDocument/2006/relationships/hyperlink" Target="consultantplus://offline/ref=C6EF3AE28B6C46D1117CBBA251A07B11C6C7C5768D67618A03322DA1BBA42282C9440EEF08E6CC43400635U6VAM" TargetMode="External"/><Relationship Id="rId1" Type="http://schemas.openxmlformats.org/officeDocument/2006/relationships/customXml" Target="../customXml/item1.xml"/><Relationship Id="rId6" Type="http://schemas.openxmlformats.org/officeDocument/2006/relationships/hyperlink" Target="consultantplus://offline/ref=810459C1757A0B7F628A11FD35C812F7969F58D4ED1690B1651296DD07D6CC655BA737E8C3F7E48F5D79B47DOEK" TargetMode="External"/><Relationship Id="rId11" Type="http://schemas.openxmlformats.org/officeDocument/2006/relationships/hyperlink" Target="consultantplus://offline/ref=C6EF3AE28B6C46D1117CBBA251A07B11C6C7C5768D67668B05322DA1BBA42282C9440EEF08E6CC43400635U6VBM" TargetMode="External"/><Relationship Id="rId5" Type="http://schemas.openxmlformats.org/officeDocument/2006/relationships/webSettings" Target="webSettings.xml"/><Relationship Id="rId15" Type="http://schemas.openxmlformats.org/officeDocument/2006/relationships/hyperlink" Target="consultantplus://offline/ref=E97347D6B77F70281CE5D7EBD1CAB268A8B45EF8332E6DA40B8521BFAB0D6CCFEA988E8E1FFB6635396C7E62g4L" TargetMode="External"/><Relationship Id="rId23" Type="http://schemas.openxmlformats.org/officeDocument/2006/relationships/theme" Target="theme/theme1.xml"/><Relationship Id="rId10" Type="http://schemas.openxmlformats.org/officeDocument/2006/relationships/hyperlink" Target="consultantplus://offline/ref=95AF4EC93C6F9FE909D07FBF7FBB10898AEC680335E95BB7F8E1D769041055A16F2777B0776ED7C4621EFAaE50K" TargetMode="External"/><Relationship Id="rId19" Type="http://schemas.openxmlformats.org/officeDocument/2006/relationships/hyperlink" Target="consultantplus://offline/ref=E97347D6B77F70281CE5D7EBD1CAB268A8B45EF8332E6DA40B8521BFAB0D6CCFEA988E8E1FFB6635396C7E62g4L" TargetMode="External"/><Relationship Id="rId4" Type="http://schemas.openxmlformats.org/officeDocument/2006/relationships/settings" Target="settings.xml"/><Relationship Id="rId9" Type="http://schemas.openxmlformats.org/officeDocument/2006/relationships/hyperlink" Target="consultantplus://offline/ref=C6EF3AE28B6C46D1117CBBA251A07B11C6C7C5768D67668B05322DA1BBA42282C9440EEF08E6CC43400635U6VBM" TargetMode="External"/><Relationship Id="rId14" Type="http://schemas.openxmlformats.org/officeDocument/2006/relationships/hyperlink" Target="consultantplus://offline/ref=95AF4EC93C6F9FE909D07FBF7FBB10898AEC680335E95BB7F8E1D769041055A16F2777B0776ED7C4621EFAaE50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4F82B-1B58-484E-ABD9-7C0716596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3678</Words>
  <Characters>20965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dc:creator>
  <cp:keywords/>
  <dc:description/>
  <cp:lastModifiedBy>Пользователь</cp:lastModifiedBy>
  <cp:revision>49</cp:revision>
  <cp:lastPrinted>2020-08-27T11:38:00Z</cp:lastPrinted>
  <dcterms:created xsi:type="dcterms:W3CDTF">2015-10-27T12:41:00Z</dcterms:created>
  <dcterms:modified xsi:type="dcterms:W3CDTF">2020-08-27T11:38:00Z</dcterms:modified>
</cp:coreProperties>
</file>