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63" w:rsidRDefault="00013A63" w:rsidP="00013A63">
      <w:pPr>
        <w:widowControl w:val="0"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013A63" w:rsidRDefault="00013A63" w:rsidP="00013A63">
      <w:pPr>
        <w:widowControl w:val="0"/>
        <w:spacing w:after="200"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013A63" w:rsidRDefault="00013A63" w:rsidP="00013A6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от 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01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но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>ября 2018 г. № 1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57</w:t>
      </w:r>
    </w:p>
    <w:p w:rsidR="00013A63" w:rsidRDefault="00013A63" w:rsidP="00013A63">
      <w:pPr>
        <w:widowControl w:val="0"/>
        <w:spacing w:after="200" w:line="374" w:lineRule="exact"/>
        <w:ind w:right="23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 внесении изменений в план-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график закупок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товаров, работ, услуг </w:t>
      </w:r>
      <w:r w:rsidR="00797E6B">
        <w:rPr>
          <w:rFonts w:ascii="Arial" w:eastAsia="Arial" w:hAnsi="Arial" w:cs="Arial"/>
          <w:b/>
          <w:bCs/>
          <w:spacing w:val="10"/>
          <w:sz w:val="32"/>
          <w:szCs w:val="32"/>
        </w:rPr>
        <w:t>для обеспечения нужд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Щетинского сельсовета Курского района Курской области на 2018 год, утвержденный Постановлением Администрации Щетинского сельсовета </w:t>
      </w: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от 29 декабря 2017 г. № 191</w:t>
      </w:r>
    </w:p>
    <w:p w:rsidR="00013A63" w:rsidRDefault="00013A63" w:rsidP="00013A63">
      <w:pPr>
        <w:widowControl w:val="0"/>
        <w:spacing w:after="200" w:line="365" w:lineRule="exact"/>
        <w:ind w:right="57" w:hanging="17"/>
        <w:contextualSpacing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013A63" w:rsidRDefault="00013A63" w:rsidP="00013A63">
      <w:pPr>
        <w:widowControl w:val="0"/>
        <w:spacing w:after="24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В соответствии с приказом Минэкономразвития России и Федерального казначейства «Об утверждении порядка размещения на официальном сайте планов- 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</w:t>
      </w:r>
      <w:r>
        <w:rPr>
          <w:rFonts w:ascii="Arial" w:eastAsia="Arial" w:hAnsi="Arial" w:cs="Arial"/>
          <w:spacing w:val="10"/>
          <w:sz w:val="24"/>
          <w:szCs w:val="24"/>
          <w:lang w:val="en-US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761 /20н Администрация Щетинского сельсовета Курского района Курской области </w:t>
      </w:r>
    </w:p>
    <w:p w:rsidR="00013A63" w:rsidRDefault="00013A63" w:rsidP="00013A63">
      <w:pPr>
        <w:widowControl w:val="0"/>
        <w:spacing w:after="240" w:line="274" w:lineRule="exact"/>
        <w:ind w:left="20" w:right="20" w:firstLine="7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ПОСТАНОВЛЯЕТ:</w:t>
      </w:r>
    </w:p>
    <w:p w:rsidR="00013A63" w:rsidRDefault="00013A63" w:rsidP="00013A63">
      <w:pPr>
        <w:widowControl w:val="0"/>
        <w:spacing w:after="240"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 1.Внести изменения в План-</w:t>
      </w:r>
      <w:r w:rsidR="00797E6B">
        <w:rPr>
          <w:rFonts w:ascii="Arial" w:eastAsia="Arial" w:hAnsi="Arial" w:cs="Arial"/>
          <w:spacing w:val="10"/>
          <w:sz w:val="24"/>
          <w:szCs w:val="24"/>
        </w:rPr>
        <w:t>график закупок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товаров, работ, услуг </w:t>
      </w:r>
      <w:bookmarkStart w:id="0" w:name="_GoBack"/>
      <w:bookmarkEnd w:id="0"/>
      <w:r w:rsidR="00797E6B">
        <w:rPr>
          <w:rFonts w:ascii="Arial" w:eastAsia="Arial" w:hAnsi="Arial" w:cs="Arial"/>
          <w:spacing w:val="10"/>
          <w:sz w:val="24"/>
          <w:szCs w:val="24"/>
        </w:rPr>
        <w:t>для обеспечения нужд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Щетинского сельсовета Курского района Курской области на 2018 год, утвержденный Постановлением Администрации Щетинского сельсовета от 29 декабря 2017 г. № 191 изложив его в новой редакции (Прилагается).</w:t>
      </w:r>
    </w:p>
    <w:p w:rsidR="00013A63" w:rsidRDefault="00013A63" w:rsidP="00013A63">
      <w:pPr>
        <w:widowControl w:val="0"/>
        <w:spacing w:after="240" w:line="280" w:lineRule="exact"/>
        <w:ind w:right="227"/>
        <w:contextualSpacing/>
        <w:jc w:val="both"/>
        <w:rPr>
          <w:rFonts w:ascii="Arial" w:eastAsia="Arial" w:hAnsi="Arial" w:cs="Arial"/>
          <w:b/>
          <w:bCs/>
          <w:spacing w:val="10"/>
          <w:sz w:val="24"/>
          <w:szCs w:val="24"/>
        </w:rPr>
      </w:pPr>
      <w:r>
        <w:rPr>
          <w:rFonts w:ascii="Arial" w:eastAsia="Arial" w:hAnsi="Arial" w:cs="Arial"/>
          <w:bCs/>
          <w:spacing w:val="10"/>
          <w:sz w:val="24"/>
          <w:szCs w:val="24"/>
        </w:rPr>
        <w:t>2. Разместить План-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график закупок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товаров, работ, услуг 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для обеспечения нужд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Щетинского сельсовета Курского района Курской области на 2018 </w:t>
      </w:r>
      <w:r w:rsidR="00797E6B">
        <w:rPr>
          <w:rFonts w:ascii="Arial" w:eastAsia="Arial" w:hAnsi="Arial" w:cs="Arial"/>
          <w:bCs/>
          <w:spacing w:val="10"/>
          <w:sz w:val="24"/>
          <w:szCs w:val="24"/>
        </w:rPr>
        <w:t>год на</w:t>
      </w:r>
      <w:r>
        <w:rPr>
          <w:rFonts w:ascii="Arial" w:eastAsia="Arial" w:hAnsi="Arial" w:cs="Arial"/>
          <w:bCs/>
          <w:spacing w:val="10"/>
          <w:sz w:val="24"/>
          <w:szCs w:val="24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для нужд заказчиков </w:t>
      </w:r>
      <w:hyperlink r:id="rId4" w:history="1"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</w:rPr>
          <w:t>.</w:t>
        </w:r>
        <w:proofErr w:type="spellStart"/>
        <w:r>
          <w:rPr>
            <w:rStyle w:val="a3"/>
            <w:rFonts w:ascii="Arial" w:eastAsia="Arial" w:hAnsi="Arial" w:cs="Arial"/>
            <w:bCs/>
            <w:spacing w:val="1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eastAsia="Arial" w:hAnsi="Arial" w:cs="Arial"/>
          <w:b/>
          <w:bCs/>
          <w:spacing w:val="10"/>
          <w:sz w:val="24"/>
          <w:szCs w:val="24"/>
        </w:rPr>
        <w:t>.</w:t>
      </w: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013A63" w:rsidRDefault="00013A63" w:rsidP="00013A6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>3. Постановление вступает в силу со дня его подписания.</w:t>
      </w:r>
    </w:p>
    <w:p w:rsidR="00013A63" w:rsidRDefault="00013A63" w:rsidP="00013A63">
      <w:pPr>
        <w:widowControl w:val="0"/>
        <w:spacing w:after="200"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797E6B" w:rsidRDefault="00013A63" w:rsidP="00013A63">
      <w:pPr>
        <w:widowControl w:val="0"/>
        <w:spacing w:after="200" w:line="274" w:lineRule="exact"/>
        <w:ind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</w:t>
      </w:r>
    </w:p>
    <w:p w:rsidR="00013A63" w:rsidRDefault="00797E6B" w:rsidP="00013A63">
      <w:pPr>
        <w:widowControl w:val="0"/>
        <w:spacing w:after="20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spacing w:val="10"/>
          <w:sz w:val="24"/>
          <w:szCs w:val="24"/>
        </w:rPr>
        <w:t>Курского района</w:t>
      </w:r>
      <w:r w:rsidR="00013A63">
        <w:rPr>
          <w:rFonts w:ascii="Arial" w:eastAsia="Arial" w:hAnsi="Arial" w:cs="Arial"/>
          <w:spacing w:val="10"/>
          <w:sz w:val="24"/>
          <w:szCs w:val="24"/>
        </w:rPr>
        <w:t xml:space="preserve">                        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         </w:t>
      </w:r>
      <w:r w:rsidR="00013A63">
        <w:rPr>
          <w:rFonts w:ascii="Arial" w:eastAsia="Arial" w:hAnsi="Arial" w:cs="Arial"/>
          <w:spacing w:val="10"/>
          <w:sz w:val="24"/>
          <w:szCs w:val="24"/>
        </w:rPr>
        <w:t xml:space="preserve">       С.А. Томатин</w:t>
      </w:r>
    </w:p>
    <w:p w:rsidR="00013A63" w:rsidRDefault="00013A63">
      <w:pPr>
        <w:sectPr w:rsidR="00013A63" w:rsidSect="00013A63">
          <w:pgSz w:w="11900" w:h="16840"/>
          <w:pgMar w:top="1247" w:right="1134" w:bottom="1531" w:left="1134" w:header="0" w:footer="6" w:gutter="0"/>
          <w:cols w:space="720"/>
          <w:noEndnote/>
          <w:docGrid w:linePitch="360"/>
        </w:sectPr>
      </w:pPr>
    </w:p>
    <w:p w:rsidR="00166BA9" w:rsidRDefault="00166BA9"/>
    <w:p w:rsidR="00013A63" w:rsidRDefault="00013A63"/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05"/>
        <w:gridCol w:w="1140"/>
        <w:gridCol w:w="105"/>
        <w:gridCol w:w="1264"/>
        <w:gridCol w:w="1938"/>
        <w:gridCol w:w="1938"/>
        <w:gridCol w:w="1938"/>
        <w:gridCol w:w="1938"/>
      </w:tblGrid>
      <w:tr w:rsidR="00797E6B" w:rsidRPr="00A42851" w:rsidTr="001C118E">
        <w:tc>
          <w:tcPr>
            <w:tcW w:w="3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УТВЕРЖДАЮ </w:t>
            </w: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Руководитель (уполномоченное лицо) </w:t>
            </w: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97E6B" w:rsidRPr="00A42851" w:rsidTr="001C118E"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 администрации Щетинского сельсовета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ТОМАТИН С. А.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5"/>
        <w:gridCol w:w="420"/>
        <w:gridCol w:w="105"/>
        <w:gridCol w:w="345"/>
        <w:gridCol w:w="105"/>
        <w:gridCol w:w="345"/>
        <w:gridCol w:w="210"/>
        <w:gridCol w:w="1170"/>
      </w:tblGrid>
      <w:tr w:rsidR="00797E6B" w:rsidRPr="00A42851" w:rsidTr="001C118E">
        <w:tc>
          <w:tcPr>
            <w:tcW w:w="8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«01»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797E6B" w:rsidRPr="00A42851" w:rsidTr="001C118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0"/>
      </w:tblGrid>
      <w:tr w:rsidR="00797E6B" w:rsidRPr="00A42851" w:rsidTr="001C11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ПЛАН-ГРАФИК 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 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  <w:t>на 20 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18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год</w:t>
            </w: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1"/>
        <w:gridCol w:w="6232"/>
        <w:gridCol w:w="1875"/>
        <w:gridCol w:w="1814"/>
      </w:tblGrid>
      <w:tr w:rsidR="00797E6B" w:rsidRPr="00A42851" w:rsidTr="001C118E"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797E6B" w:rsidRPr="00A42851" w:rsidTr="001C118E"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01.11.2018</w:t>
            </w:r>
          </w:p>
        </w:tc>
      </w:tr>
      <w:tr w:rsidR="00797E6B" w:rsidRPr="00A42851" w:rsidTr="001C118E">
        <w:tc>
          <w:tcPr>
            <w:tcW w:w="192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1934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04177994</w:t>
            </w:r>
          </w:p>
        </w:tc>
      </w:tr>
      <w:tr w:rsidR="00797E6B" w:rsidRPr="00A42851" w:rsidTr="001C118E">
        <w:tc>
          <w:tcPr>
            <w:tcW w:w="19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4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4611001566</w:t>
            </w:r>
          </w:p>
        </w:tc>
      </w:tr>
      <w:tr w:rsidR="00797E6B" w:rsidRPr="00A42851" w:rsidTr="001C118E">
        <w:tc>
          <w:tcPr>
            <w:tcW w:w="19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4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461101001</w:t>
            </w:r>
          </w:p>
        </w:tc>
      </w:tr>
      <w:tr w:rsidR="00797E6B" w:rsidRPr="00A42851" w:rsidTr="001C118E"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1934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797E6B" w:rsidRPr="00A42851" w:rsidTr="001C118E"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1934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797E6B" w:rsidRPr="00A42851" w:rsidTr="001C118E"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1934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Щетинский сельсовет</w:t>
            </w:r>
          </w:p>
        </w:tc>
        <w:tc>
          <w:tcPr>
            <w:tcW w:w="5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563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38620492101</w:t>
            </w:r>
          </w:p>
        </w:tc>
      </w:tr>
      <w:tr w:rsidR="00797E6B" w:rsidRPr="00A42851" w:rsidTr="001C118E"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1934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305511, Курская </w:t>
            </w:r>
            <w:proofErr w:type="spellStart"/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Курский р-н, Щетинка </w:t>
            </w:r>
            <w:proofErr w:type="gramStart"/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 ,</w:t>
            </w:r>
            <w:proofErr w:type="gramEnd"/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7-4712-344493 , admshetinka@mail.ru</w:t>
            </w:r>
          </w:p>
        </w:tc>
        <w:tc>
          <w:tcPr>
            <w:tcW w:w="58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97E6B" w:rsidRPr="00A42851" w:rsidTr="001C118E">
        <w:tc>
          <w:tcPr>
            <w:tcW w:w="192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1934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измененный (9)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192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изменения</w:t>
            </w: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01.11.2018</w:t>
            </w:r>
          </w:p>
        </w:tc>
      </w:tr>
      <w:tr w:rsidR="00797E6B" w:rsidRPr="00A42851" w:rsidTr="001C118E"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 рубль</w:t>
            </w:r>
          </w:p>
        </w:tc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563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797E6B" w:rsidRPr="00A42851" w:rsidTr="001C118E">
        <w:tc>
          <w:tcPr>
            <w:tcW w:w="38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</w:t>
            </w:r>
            <w:r w:rsidRPr="00A4285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A4285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A4285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рублей</w:t>
            </w:r>
          </w:p>
        </w:tc>
        <w:tc>
          <w:tcPr>
            <w:tcW w:w="1145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8542852.56</w:t>
            </w: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058"/>
        <w:gridCol w:w="790"/>
        <w:gridCol w:w="582"/>
        <w:gridCol w:w="543"/>
        <w:gridCol w:w="406"/>
        <w:gridCol w:w="391"/>
        <w:gridCol w:w="459"/>
        <w:gridCol w:w="334"/>
        <w:gridCol w:w="319"/>
        <w:gridCol w:w="491"/>
        <w:gridCol w:w="379"/>
        <w:gridCol w:w="283"/>
        <w:gridCol w:w="282"/>
        <w:gridCol w:w="459"/>
        <w:gridCol w:w="334"/>
        <w:gridCol w:w="319"/>
        <w:gridCol w:w="491"/>
        <w:gridCol w:w="560"/>
        <w:gridCol w:w="341"/>
        <w:gridCol w:w="439"/>
        <w:gridCol w:w="523"/>
        <w:gridCol w:w="439"/>
        <w:gridCol w:w="484"/>
        <w:gridCol w:w="544"/>
        <w:gridCol w:w="557"/>
        <w:gridCol w:w="525"/>
        <w:gridCol w:w="568"/>
        <w:gridCol w:w="523"/>
        <w:gridCol w:w="792"/>
        <w:gridCol w:w="562"/>
        <w:gridCol w:w="583"/>
        <w:gridCol w:w="508"/>
      </w:tblGrid>
      <w:tr w:rsidR="00797E6B" w:rsidRPr="00A42851" w:rsidTr="001C118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№ п/п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4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Объект закупки</w:t>
            </w:r>
          </w:p>
        </w:tc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1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Размер аванса, процентов</w:t>
            </w:r>
          </w:p>
        </w:tc>
        <w:tc>
          <w:tcPr>
            <w:tcW w:w="58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Планируемые платежи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5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Размер обеспечения</w:t>
            </w:r>
          </w:p>
        </w:tc>
        <w:tc>
          <w:tcPr>
            <w:tcW w:w="2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Планируемый срок, (месяц, год)</w:t>
            </w:r>
          </w:p>
        </w:tc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Преимущества, предоставля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Применение национального режима при осуществлении закупок</w:t>
            </w:r>
          </w:p>
        </w:tc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описание</w:t>
            </w:r>
          </w:p>
        </w:tc>
        <w:tc>
          <w:tcPr>
            <w:tcW w:w="1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softHyphen/>
              <w:t>вание</w:t>
            </w:r>
          </w:p>
        </w:tc>
        <w:tc>
          <w:tcPr>
            <w:tcW w:w="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заявки</w:t>
            </w:r>
          </w:p>
        </w:tc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исполнения контракта</w:t>
            </w:r>
          </w:p>
        </w:tc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начала осуществления закупок</w:t>
            </w:r>
          </w:p>
        </w:tc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окончания исполнения контракта</w:t>
            </w:r>
          </w:p>
        </w:tc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33</w:t>
            </w:r>
          </w:p>
        </w:tc>
      </w:tr>
      <w:tr w:rsidR="00797E6B" w:rsidRPr="00A42851" w:rsidTr="001C118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35.11.10.115:Электроэнергия</w:t>
            </w:r>
            <w:proofErr w:type="gramEnd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ных этапов) поставки товаров (выполнения работ, оказания услуг): ежедневно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Электроэнергия, произведенная атомными электростанциями (АЭС) общего назначения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Ежедневно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Услуги по продаже потреб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ителям газа, подаваемого по распределительным трубопроводам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Один раз в год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568152.00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Отмена закупки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116644.80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13302.77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399082.95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Благоустройство дворовой территории, и благоустройство автомобильной парковки по адресу: Курская область, Курский 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район, Щетинский сельсовет, п. Искра, д.55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643196.10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643196.10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643196.10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но контракта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192958.83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тных ассигнований в соответствии с законодательством Российской Федерации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183461100156646110100100180014299244</w:t>
            </w:r>
          </w:p>
        </w:tc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Ограждение из </w:t>
            </w:r>
            <w:proofErr w:type="spellStart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профлиста</w:t>
            </w:r>
            <w:proofErr w:type="spellEnd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Кладбища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1396970.00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1396970.00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1396970.00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контракта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согласно контракта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13969.70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419091.00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Образовавшаяся экономия от использования в текущем финансовом году бюджетных ассигнований 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Ограждение из </w:t>
            </w:r>
            <w:proofErr w:type="spellStart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профлиста</w:t>
            </w:r>
            <w:proofErr w:type="spellEnd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Кладбища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3731857.81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Изменение закупки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уточнение бюджета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183461100156646110100100070010000242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380000.00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183461100156646110100100100010000244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183461100156646110100100100020000244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3351857.81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183461100156646110100100100030000244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8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4810994.75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8542852.56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8542852.56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  <w:tr w:rsidR="00797E6B" w:rsidRPr="00A42851" w:rsidTr="001C118E">
        <w:tc>
          <w:tcPr>
            <w:tcW w:w="8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X</w:t>
            </w: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115"/>
        <w:gridCol w:w="495"/>
        <w:gridCol w:w="2115"/>
        <w:gridCol w:w="510"/>
        <w:gridCol w:w="2175"/>
      </w:tblGrid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Зам. Главы по финансам и экономике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Шахова Н. И.</w:t>
            </w:r>
          </w:p>
        </w:tc>
      </w:tr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5"/>
        <w:gridCol w:w="345"/>
        <w:gridCol w:w="105"/>
        <w:gridCol w:w="345"/>
        <w:gridCol w:w="210"/>
        <w:gridCol w:w="10155"/>
      </w:tblGrid>
      <w:tr w:rsidR="00797E6B" w:rsidRPr="00A42851" w:rsidTr="001C118E"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«01»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5"/>
      </w:tblGrid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ФОРМА 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1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2279"/>
        <w:gridCol w:w="1835"/>
        <w:gridCol w:w="1453"/>
      </w:tblGrid>
      <w:tr w:rsidR="00797E6B" w:rsidRPr="00A42851" w:rsidTr="001C118E"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</w:p>
        </w:tc>
        <w:tc>
          <w:tcPr>
            <w:tcW w:w="2235" w:type="dxa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425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97E6B" w:rsidRPr="00A42851" w:rsidTr="001C118E"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2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509"/>
        <w:gridCol w:w="1811"/>
        <w:gridCol w:w="1169"/>
        <w:gridCol w:w="1176"/>
        <w:gridCol w:w="1323"/>
        <w:gridCol w:w="1176"/>
        <w:gridCol w:w="1018"/>
        <w:gridCol w:w="1271"/>
        <w:gridCol w:w="1221"/>
      </w:tblGrid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 xml:space="preserve">Начальная (максимальная) цена контракта, </w:t>
            </w:r>
            <w:proofErr w:type="gramStart"/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контракта</w:t>
            </w:r>
            <w:proofErr w:type="gramEnd"/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 xml:space="preserve">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</w:t>
            </w: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35.11.10.115:Электроэнергия</w:t>
            </w:r>
            <w:proofErr w:type="gramEnd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, произведенная атомными электростанциями (АЭС) общего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Тарифный метод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соответствии с Постановлением Правительства РФ №1178 от 29.12.2011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183461100156646110100100040013523244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101736.14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Тарифный метод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соответствии с Постановлением Правительства РФ №1178 от 29.12.2011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 соответствии с Приказом Минэкономразвития №567 от 02.10.2013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183461100156646110100100130014211000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дворовой территории по адресу: Курская область, Курский район, Щетинский сельсовет, п. Юбилейный, ул. Цветочная, д.46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1893840.00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183461100156646110100100140014211000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пешеходной зоны от школы до больницы по адресу: Курская область, Курский район, Щетинский сельсовет, п. Искра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388816.00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локальных сметных расчетов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дворовых территорий по адресу: Курская область, Курский район, Щетинский сельсовет, п. Искра, д.58, д.56; п. Юбилейный, ул. Цветочная, д.46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1330276.51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локальных сметных расчетов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183461100156646110100100170014211244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Благоустройство дворовой территории, и благоустройство автомобильной парковки по адресу: Курская область, Курский район, Щетинский сельсовет, п. Искра, д.55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643196.10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локальных сметных расчетов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183461100156646110100100180014299244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Ограждение из </w:t>
            </w:r>
            <w:proofErr w:type="spellStart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профлиста</w:t>
            </w:r>
            <w:proofErr w:type="spellEnd"/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Кладбища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1396970.00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Проектно-сметный метод 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локальных сметных расчетов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на основании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183461100156646110100100070010000242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183461100156646110100100100010000244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183461100156646110100100100020000244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183461100156646110100100100030000244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380000.00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0.00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3351857.81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  <w:t>0.00</w:t>
            </w:r>
            <w:r w:rsidRPr="00A42851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E6B" w:rsidRPr="00A42851" w:rsidRDefault="00797E6B" w:rsidP="00797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8"/>
        <w:gridCol w:w="105"/>
        <w:gridCol w:w="826"/>
        <w:gridCol w:w="810"/>
        <w:gridCol w:w="409"/>
        <w:gridCol w:w="58"/>
        <w:gridCol w:w="1679"/>
        <w:gridCol w:w="58"/>
        <w:gridCol w:w="200"/>
        <w:gridCol w:w="200"/>
        <w:gridCol w:w="132"/>
      </w:tblGrid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ТОМАТИН СЕРГЕЙ АЛЕКСЕЕВИЧ, Глава администрации Щетинского сельсовета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«01»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Шахова </w:t>
            </w:r>
            <w:proofErr w:type="gramStart"/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 Ивановна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E6B" w:rsidRPr="00A42851" w:rsidTr="001C11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28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7E6B" w:rsidRPr="00A42851" w:rsidRDefault="00797E6B" w:rsidP="001C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E6B" w:rsidRDefault="00797E6B" w:rsidP="00797E6B"/>
    <w:p w:rsidR="00013A63" w:rsidRDefault="00013A63"/>
    <w:sectPr w:rsidR="00013A63" w:rsidSect="00797E6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CD"/>
    <w:rsid w:val="00013A63"/>
    <w:rsid w:val="000315CD"/>
    <w:rsid w:val="00166BA9"/>
    <w:rsid w:val="007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B8825-856F-45DB-BCA0-B0FE1453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A63"/>
    <w:rPr>
      <w:color w:val="0000FF"/>
      <w:u w:val="single"/>
    </w:rPr>
  </w:style>
  <w:style w:type="character" w:customStyle="1" w:styleId="2">
    <w:name w:val="Колонтитул (2)_"/>
    <w:basedOn w:val="a0"/>
    <w:link w:val="20"/>
    <w:rsid w:val="00013A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"/>
    <w:rsid w:val="00013A63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a7">
    <w:name w:val="Другое_"/>
    <w:basedOn w:val="a0"/>
    <w:link w:val="a8"/>
    <w:rsid w:val="00013A63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013A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Колонтитул (2)"/>
    <w:basedOn w:val="a"/>
    <w:link w:val="2"/>
    <w:rsid w:val="00013A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013A6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6"/>
    <w:rsid w:val="00013A63"/>
    <w:pPr>
      <w:widowControl w:val="0"/>
      <w:shd w:val="clear" w:color="auto" w:fill="FFFFFF"/>
      <w:spacing w:after="80" w:line="240" w:lineRule="auto"/>
    </w:pPr>
    <w:rPr>
      <w:rFonts w:ascii="Tahoma" w:eastAsia="Tahoma" w:hAnsi="Tahoma" w:cs="Tahoma"/>
      <w:sz w:val="14"/>
      <w:szCs w:val="14"/>
    </w:rPr>
  </w:style>
  <w:style w:type="paragraph" w:customStyle="1" w:styleId="a8">
    <w:name w:val="Другое"/>
    <w:basedOn w:val="a"/>
    <w:link w:val="a7"/>
    <w:rsid w:val="00013A63"/>
    <w:pPr>
      <w:widowControl w:val="0"/>
      <w:shd w:val="clear" w:color="auto" w:fill="FFFFFF"/>
      <w:spacing w:after="0" w:line="240" w:lineRule="auto"/>
      <w:jc w:val="center"/>
    </w:pPr>
    <w:rPr>
      <w:rFonts w:ascii="Tahoma" w:eastAsia="Tahoma" w:hAnsi="Tahoma" w:cs="Tahoma"/>
      <w:sz w:val="8"/>
      <w:szCs w:val="8"/>
    </w:rPr>
  </w:style>
  <w:style w:type="paragraph" w:customStyle="1" w:styleId="22">
    <w:name w:val="Основной текст (2)"/>
    <w:basedOn w:val="a"/>
    <w:link w:val="21"/>
    <w:rsid w:val="00013A6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11">
    <w:name w:val="Заголовок №1"/>
    <w:basedOn w:val="a"/>
    <w:link w:val="10"/>
    <w:rsid w:val="00013A63"/>
    <w:pPr>
      <w:widowControl w:val="0"/>
      <w:shd w:val="clear" w:color="auto" w:fill="FFFFFF"/>
      <w:spacing w:after="0" w:line="379" w:lineRule="auto"/>
      <w:jc w:val="center"/>
      <w:outlineLvl w:val="0"/>
    </w:pPr>
    <w:rPr>
      <w:rFonts w:ascii="Arial" w:eastAsia="Arial" w:hAnsi="Arial" w:cs="Arial"/>
      <w:sz w:val="16"/>
      <w:szCs w:val="16"/>
    </w:rPr>
  </w:style>
  <w:style w:type="character" w:customStyle="1" w:styleId="apple-converted-space">
    <w:name w:val="apple-converted-space"/>
    <w:basedOn w:val="a0"/>
    <w:rsid w:val="00797E6B"/>
  </w:style>
  <w:style w:type="paragraph" w:customStyle="1" w:styleId="12">
    <w:name w:val="Название1"/>
    <w:basedOn w:val="a"/>
    <w:rsid w:val="0079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2018-09-27T13:31:00Z</dcterms:created>
  <dcterms:modified xsi:type="dcterms:W3CDTF">2018-11-06T13:13:00Z</dcterms:modified>
</cp:coreProperties>
</file>