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E" w:rsidRPr="0024342B" w:rsidRDefault="00A0743E" w:rsidP="00A0743E">
      <w:pPr>
        <w:widowControl w:val="0"/>
        <w:autoSpaceDE/>
        <w:autoSpaceDN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A0743E" w:rsidRPr="0024342B" w:rsidRDefault="00A0743E" w:rsidP="00A0743E">
      <w:pPr>
        <w:widowControl w:val="0"/>
        <w:autoSpaceDE/>
        <w:autoSpaceDN/>
        <w:spacing w:after="308" w:line="374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</w:t>
      </w: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т</w:t>
      </w:r>
      <w:r w:rsidR="001E1DBD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01</w:t>
      </w:r>
      <w:r w:rsidR="007A2F9D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февраля</w:t>
      </w:r>
      <w:r w:rsidR="005176DA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2018</w:t>
      </w:r>
      <w:r w:rsidR="001E1DBD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г. № 11</w:t>
      </w:r>
    </w:p>
    <w:p w:rsidR="00A0743E" w:rsidRPr="0024342B" w:rsidRDefault="00A0743E" w:rsidP="00A0743E">
      <w:pPr>
        <w:widowControl w:val="0"/>
        <w:autoSpaceDE/>
        <w:autoSpaceDN/>
        <w:spacing w:after="553" w:line="365" w:lineRule="exact"/>
        <w:ind w:left="2560" w:right="2220" w:hanging="30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3B2945">
        <w:rPr>
          <w:rFonts w:ascii="Arial" w:eastAsia="Arial" w:hAnsi="Arial" w:cs="Arial"/>
          <w:b/>
          <w:bCs/>
          <w:spacing w:val="10"/>
          <w:sz w:val="32"/>
          <w:szCs w:val="32"/>
        </w:rPr>
        <w:t>Об установлении расходного обязательства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статьей 14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Курской области ПОСТАНОВЛЯЕТ: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1.Установить расходное обязательство по вопросам местного значения в области повышения уровня внешнего благоустройства и санитарного содержания населенных пунктов Щетинского сельсовета, организация работ по благоустройству и санитарной очистке придомовых территорий, в виде: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-мероприятий по благоустройству территории муниципального образования.</w:t>
      </w:r>
    </w:p>
    <w:p w:rsidR="00A0743E" w:rsidRPr="005176DA" w:rsidRDefault="005176DA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О</w:t>
      </w:r>
      <w:r w:rsidR="00A0743E" w:rsidRPr="003B2945">
        <w:rPr>
          <w:rFonts w:ascii="Arial" w:hAnsi="Arial" w:cs="Arial"/>
          <w:sz w:val="24"/>
          <w:szCs w:val="24"/>
        </w:rPr>
        <w:t>беспечить исполнение расходного обязательства, указанного в пункте 1 настоящего постановления, в пределах средств, предусмотренных в бюджете Щетинского сельсовета Курского района Курской области в рамках реализации муниципальной программы «</w:t>
      </w:r>
      <w:r w:rsidRPr="005176DA">
        <w:rPr>
          <w:rFonts w:ascii="Arial" w:hAnsi="Arial" w:cs="Arial"/>
          <w:sz w:val="24"/>
          <w:szCs w:val="24"/>
        </w:rPr>
        <w:t>Формирование современной городской среды» на 2018-2022 годы на территории муниципального образования «Щетинский сельсовет» Курского района Курской области</w:t>
      </w:r>
      <w:r w:rsidR="00A0743E" w:rsidRPr="005176DA">
        <w:rPr>
          <w:rFonts w:ascii="Arial" w:hAnsi="Arial" w:cs="Arial"/>
          <w:sz w:val="24"/>
          <w:szCs w:val="24"/>
        </w:rPr>
        <w:t>».</w:t>
      </w:r>
    </w:p>
    <w:p w:rsidR="00A0743E" w:rsidRPr="003B2945" w:rsidRDefault="007A2F9D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>3.</w:t>
      </w:r>
      <w:proofErr w:type="gramStart"/>
      <w:r w:rsidR="00A0743E" w:rsidRPr="003B2945">
        <w:rPr>
          <w:rFonts w:ascii="Arial" w:hAnsi="Arial" w:cs="Arial"/>
          <w:sz w:val="24"/>
          <w:szCs w:val="24"/>
        </w:rPr>
        <w:t>Контроль за</w:t>
      </w:r>
      <w:proofErr w:type="gramEnd"/>
      <w:r w:rsidR="00A0743E" w:rsidRPr="003B294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5176DA" w:rsidRPr="005176DA">
        <w:rPr>
          <w:rFonts w:ascii="Arial" w:hAnsi="Arial" w:cs="Arial"/>
          <w:sz w:val="24"/>
          <w:szCs w:val="24"/>
        </w:rPr>
        <w:t>по финансам и экономики</w:t>
      </w:r>
      <w:r w:rsidR="005176DA" w:rsidRPr="003B2945"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>Администрации Щетинского сельсовета Курского района Курской обл</w:t>
      </w:r>
      <w:r w:rsidR="005176DA">
        <w:rPr>
          <w:rFonts w:ascii="Arial" w:hAnsi="Arial" w:cs="Arial"/>
          <w:sz w:val="24"/>
          <w:szCs w:val="24"/>
        </w:rPr>
        <w:t xml:space="preserve">асти </w:t>
      </w:r>
      <w:r w:rsidR="00A0743E" w:rsidRPr="003B2945">
        <w:rPr>
          <w:rFonts w:ascii="Arial" w:hAnsi="Arial" w:cs="Arial"/>
          <w:sz w:val="24"/>
          <w:szCs w:val="24"/>
        </w:rPr>
        <w:t>Шахову Н.И.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A0743E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C24AF" w:rsidRDefault="00A0743E" w:rsidP="00A0743E">
      <w:pPr>
        <w:widowControl w:val="0"/>
        <w:autoSpaceDE/>
        <w:autoSpaceDN/>
        <w:spacing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24342B"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</w:t>
      </w:r>
    </w:p>
    <w:p w:rsidR="00DF6715" w:rsidRDefault="00AC24AF" w:rsidP="00A0743E">
      <w:pPr>
        <w:widowControl w:val="0"/>
        <w:autoSpaceDE/>
        <w:autoSpaceDN/>
        <w:spacing w:line="274" w:lineRule="exact"/>
        <w:ind w:left="20" w:right="20"/>
        <w:jc w:val="both"/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A0743E" w:rsidRPr="0024342B">
        <w:rPr>
          <w:rFonts w:ascii="Arial" w:eastAsia="Arial" w:hAnsi="Arial" w:cs="Arial"/>
          <w:spacing w:val="10"/>
          <w:sz w:val="24"/>
          <w:szCs w:val="24"/>
        </w:rPr>
        <w:t xml:space="preserve">     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</w:t>
      </w:r>
      <w:bookmarkStart w:id="0" w:name="_GoBack"/>
      <w:bookmarkEnd w:id="0"/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С.А. </w:t>
      </w:r>
      <w:proofErr w:type="spellStart"/>
      <w:r w:rsidR="00A0743E"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sectPr w:rsidR="00DF6715" w:rsidSect="00A0743E">
      <w:headerReference w:type="default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D6" w:rsidRDefault="000F02D6" w:rsidP="00C26384">
      <w:r>
        <w:separator/>
      </w:r>
    </w:p>
  </w:endnote>
  <w:endnote w:type="continuationSeparator" w:id="0">
    <w:p w:rsidR="000F02D6" w:rsidRDefault="000F02D6" w:rsidP="00C2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E5" w:rsidRDefault="00C26384">
    <w:pPr>
      <w:pStyle w:val="a5"/>
      <w:jc w:val="right"/>
    </w:pPr>
    <w:r>
      <w:fldChar w:fldCharType="begin"/>
    </w:r>
    <w:r w:rsidR="00A0743E">
      <w:instrText>PAGE   \* MERGEFORMAT</w:instrText>
    </w:r>
    <w:r>
      <w:fldChar w:fldCharType="separate"/>
    </w:r>
    <w:r w:rsidR="00AC24AF">
      <w:rPr>
        <w:noProof/>
      </w:rPr>
      <w:t>1</w:t>
    </w:r>
    <w:r>
      <w:rPr>
        <w:noProof/>
      </w:rPr>
      <w:fldChar w:fldCharType="end"/>
    </w:r>
  </w:p>
  <w:p w:rsidR="007247E5" w:rsidRDefault="000F02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D6" w:rsidRDefault="000F02D6" w:rsidP="00C26384">
      <w:r>
        <w:separator/>
      </w:r>
    </w:p>
  </w:footnote>
  <w:footnote w:type="continuationSeparator" w:id="0">
    <w:p w:rsidR="000F02D6" w:rsidRDefault="000F02D6" w:rsidP="00C2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E5" w:rsidRDefault="000F02D6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43E"/>
    <w:rsid w:val="000160C5"/>
    <w:rsid w:val="0003195D"/>
    <w:rsid w:val="00063E90"/>
    <w:rsid w:val="0009015E"/>
    <w:rsid w:val="000F02D6"/>
    <w:rsid w:val="00111566"/>
    <w:rsid w:val="0011158E"/>
    <w:rsid w:val="00116C3C"/>
    <w:rsid w:val="00120A5A"/>
    <w:rsid w:val="00137536"/>
    <w:rsid w:val="0018107D"/>
    <w:rsid w:val="001A7835"/>
    <w:rsid w:val="001B4A78"/>
    <w:rsid w:val="001B6E17"/>
    <w:rsid w:val="001C1AA9"/>
    <w:rsid w:val="001C6EDC"/>
    <w:rsid w:val="001D317D"/>
    <w:rsid w:val="001E1DB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176DA"/>
    <w:rsid w:val="00523CB6"/>
    <w:rsid w:val="00524500"/>
    <w:rsid w:val="00525C15"/>
    <w:rsid w:val="005347C4"/>
    <w:rsid w:val="0054235B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2F9D"/>
    <w:rsid w:val="007A3F81"/>
    <w:rsid w:val="007B1A72"/>
    <w:rsid w:val="007D6406"/>
    <w:rsid w:val="007F0DC7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0743E"/>
    <w:rsid w:val="00A21298"/>
    <w:rsid w:val="00A22531"/>
    <w:rsid w:val="00A225FA"/>
    <w:rsid w:val="00A45A72"/>
    <w:rsid w:val="00A722A7"/>
    <w:rsid w:val="00A871CE"/>
    <w:rsid w:val="00AC24AF"/>
    <w:rsid w:val="00AC2A05"/>
    <w:rsid w:val="00AF45AE"/>
    <w:rsid w:val="00AF72F6"/>
    <w:rsid w:val="00B04367"/>
    <w:rsid w:val="00B13494"/>
    <w:rsid w:val="00B17CB0"/>
    <w:rsid w:val="00B416D0"/>
    <w:rsid w:val="00B470B8"/>
    <w:rsid w:val="00B566F5"/>
    <w:rsid w:val="00B6591B"/>
    <w:rsid w:val="00B85FAA"/>
    <w:rsid w:val="00B96264"/>
    <w:rsid w:val="00B97232"/>
    <w:rsid w:val="00BB27D4"/>
    <w:rsid w:val="00BC63A3"/>
    <w:rsid w:val="00BF0473"/>
    <w:rsid w:val="00BF1040"/>
    <w:rsid w:val="00BF5E9E"/>
    <w:rsid w:val="00C062B3"/>
    <w:rsid w:val="00C102C0"/>
    <w:rsid w:val="00C26384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F6A59"/>
    <w:rsid w:val="00D02D27"/>
    <w:rsid w:val="00D12831"/>
    <w:rsid w:val="00D46403"/>
    <w:rsid w:val="00D631DA"/>
    <w:rsid w:val="00D70E56"/>
    <w:rsid w:val="00D714D1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2018-02-05T11:46:00Z</cp:lastPrinted>
  <dcterms:created xsi:type="dcterms:W3CDTF">2017-03-23T10:50:00Z</dcterms:created>
  <dcterms:modified xsi:type="dcterms:W3CDTF">2018-02-05T11:46:00Z</dcterms:modified>
</cp:coreProperties>
</file>