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Муниципальное образование  «</w:t>
      </w:r>
      <w:proofErr w:type="spellStart"/>
      <w:r>
        <w:rPr>
          <w:rFonts w:ascii="Tahoma" w:hAnsi="Tahoma" w:cs="Tahoma"/>
          <w:color w:val="000000"/>
        </w:rPr>
        <w:t>Щетинский</w:t>
      </w:r>
      <w:proofErr w:type="spellEnd"/>
      <w:r>
        <w:rPr>
          <w:rFonts w:ascii="Tahoma" w:hAnsi="Tahoma" w:cs="Tahoma"/>
          <w:color w:val="000000"/>
        </w:rPr>
        <w:t xml:space="preserve"> сельсовет» занимает  45 кв. километров.   </w:t>
      </w:r>
      <w:proofErr w:type="gramStart"/>
      <w:r>
        <w:rPr>
          <w:rFonts w:ascii="Tahoma" w:hAnsi="Tahoma" w:cs="Tahoma"/>
          <w:color w:val="000000"/>
        </w:rPr>
        <w:t>Территория Муниципального образования МО «</w:t>
      </w:r>
      <w:proofErr w:type="spellStart"/>
      <w:r>
        <w:rPr>
          <w:rFonts w:ascii="Tahoma" w:hAnsi="Tahoma" w:cs="Tahoma"/>
          <w:color w:val="000000"/>
        </w:rPr>
        <w:t>Щетинский</w:t>
      </w:r>
      <w:proofErr w:type="spellEnd"/>
      <w:r>
        <w:rPr>
          <w:rFonts w:ascii="Tahoma" w:hAnsi="Tahoma" w:cs="Tahoma"/>
          <w:color w:val="000000"/>
        </w:rPr>
        <w:t xml:space="preserve"> сельсовет» с севера гр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>ничит с МО «Пашковский сельсовет» и с МО «</w:t>
      </w:r>
      <w:proofErr w:type="spellStart"/>
      <w:r>
        <w:rPr>
          <w:rFonts w:ascii="Tahoma" w:hAnsi="Tahoma" w:cs="Tahoma"/>
          <w:color w:val="000000"/>
        </w:rPr>
        <w:t>Камышинский</w:t>
      </w:r>
      <w:proofErr w:type="spellEnd"/>
      <w:r>
        <w:rPr>
          <w:rFonts w:ascii="Tahoma" w:hAnsi="Tahoma" w:cs="Tahoma"/>
          <w:color w:val="000000"/>
        </w:rPr>
        <w:t xml:space="preserve"> сельсовет», с востока с МО «</w:t>
      </w:r>
      <w:proofErr w:type="spellStart"/>
      <w:r>
        <w:rPr>
          <w:rFonts w:ascii="Tahoma" w:hAnsi="Tahoma" w:cs="Tahoma"/>
          <w:color w:val="000000"/>
        </w:rPr>
        <w:t>Ноздрачевский</w:t>
      </w:r>
      <w:proofErr w:type="spellEnd"/>
      <w:r>
        <w:rPr>
          <w:rFonts w:ascii="Tahoma" w:hAnsi="Tahoma" w:cs="Tahoma"/>
          <w:color w:val="000000"/>
        </w:rPr>
        <w:t xml:space="preserve"> сельсовет», с юга с МО «</w:t>
      </w:r>
      <w:proofErr w:type="spellStart"/>
      <w:r>
        <w:rPr>
          <w:rFonts w:ascii="Tahoma" w:hAnsi="Tahoma" w:cs="Tahoma"/>
          <w:color w:val="000000"/>
        </w:rPr>
        <w:t>Клюквинский</w:t>
      </w:r>
      <w:proofErr w:type="spellEnd"/>
      <w:r>
        <w:rPr>
          <w:rFonts w:ascii="Tahoma" w:hAnsi="Tahoma" w:cs="Tahoma"/>
          <w:color w:val="000000"/>
        </w:rPr>
        <w:t xml:space="preserve"> сельсовет» и с г. Курском, с запада с г. Курском.</w:t>
      </w:r>
      <w:proofErr w:type="gramEnd"/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На территории сельсовета расположены 10 населенных пунктов: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д. Щетинка – административный  центр муниципального образования,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п. Искра,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п. Лазурный,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- д. </w:t>
      </w:r>
      <w:proofErr w:type="spellStart"/>
      <w:r>
        <w:rPr>
          <w:rFonts w:ascii="Tahoma" w:hAnsi="Tahoma" w:cs="Tahoma"/>
          <w:color w:val="000000"/>
        </w:rPr>
        <w:t>Михайлово</w:t>
      </w:r>
      <w:proofErr w:type="spellEnd"/>
      <w:r>
        <w:rPr>
          <w:rFonts w:ascii="Tahoma" w:hAnsi="Tahoma" w:cs="Tahoma"/>
          <w:color w:val="000000"/>
        </w:rPr>
        <w:t>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- д. </w:t>
      </w:r>
      <w:proofErr w:type="spellStart"/>
      <w:r>
        <w:rPr>
          <w:rFonts w:ascii="Tahoma" w:hAnsi="Tahoma" w:cs="Tahoma"/>
          <w:color w:val="000000"/>
        </w:rPr>
        <w:t>Муравлево</w:t>
      </w:r>
      <w:proofErr w:type="spellEnd"/>
      <w:r>
        <w:rPr>
          <w:rFonts w:ascii="Tahoma" w:hAnsi="Tahoma" w:cs="Tahoma"/>
          <w:color w:val="000000"/>
        </w:rPr>
        <w:t>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х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аблин,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д</w:t>
      </w:r>
      <w:proofErr w:type="gramStart"/>
      <w:r>
        <w:rPr>
          <w:rFonts w:ascii="Tahoma" w:hAnsi="Tahoma" w:cs="Tahoma"/>
          <w:color w:val="000000"/>
        </w:rPr>
        <w:t>.С</w:t>
      </w:r>
      <w:proofErr w:type="gramEnd"/>
      <w:r>
        <w:rPr>
          <w:rFonts w:ascii="Tahoma" w:hAnsi="Tahoma" w:cs="Tahoma"/>
          <w:color w:val="000000"/>
        </w:rPr>
        <w:t>еменовка,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д. Ушаково,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- д. </w:t>
      </w:r>
      <w:proofErr w:type="spellStart"/>
      <w:r>
        <w:rPr>
          <w:rFonts w:ascii="Tahoma" w:hAnsi="Tahoma" w:cs="Tahoma"/>
          <w:color w:val="000000"/>
        </w:rPr>
        <w:t>Шуклинка</w:t>
      </w:r>
      <w:proofErr w:type="spellEnd"/>
      <w:r>
        <w:rPr>
          <w:rFonts w:ascii="Tahoma" w:hAnsi="Tahoma" w:cs="Tahoma"/>
          <w:color w:val="000000"/>
        </w:rPr>
        <w:t>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п. Юбилейный.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Численность населения муниципального образования – 6019 человек.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На территории муниципального образования функционируют: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proofErr w:type="gramStart"/>
      <w:r>
        <w:rPr>
          <w:rFonts w:ascii="Tahoma" w:hAnsi="Tahoma" w:cs="Tahoma"/>
          <w:color w:val="000000"/>
        </w:rPr>
        <w:t>Ушаковский</w:t>
      </w:r>
      <w:proofErr w:type="spellEnd"/>
      <w:r>
        <w:rPr>
          <w:rFonts w:ascii="Tahoma" w:hAnsi="Tahoma" w:cs="Tahoma"/>
          <w:color w:val="000000"/>
        </w:rPr>
        <w:t xml:space="preserve"> филиал ОБПОУ "</w:t>
      </w:r>
      <w:proofErr w:type="spellStart"/>
      <w:r>
        <w:rPr>
          <w:rFonts w:ascii="Tahoma" w:hAnsi="Tahoma" w:cs="Tahoma"/>
          <w:color w:val="000000"/>
        </w:rPr>
        <w:t>Свободинский</w:t>
      </w:r>
      <w:proofErr w:type="spellEnd"/>
      <w:r>
        <w:rPr>
          <w:rFonts w:ascii="Tahoma" w:hAnsi="Tahoma" w:cs="Tahoma"/>
          <w:color w:val="000000"/>
        </w:rPr>
        <w:t xml:space="preserve"> аграрно-технический техникум им. К.К. Рокоссовского",  ОБУЗ «Курская клиническая психиатрическая больница имени св</w:t>
      </w:r>
      <w:r>
        <w:rPr>
          <w:rFonts w:ascii="Tahoma" w:hAnsi="Tahoma" w:cs="Tahoma"/>
          <w:color w:val="000000"/>
        </w:rPr>
        <w:t>я</w:t>
      </w:r>
      <w:r>
        <w:rPr>
          <w:rFonts w:ascii="Tahoma" w:hAnsi="Tahoma" w:cs="Tahoma"/>
          <w:color w:val="000000"/>
        </w:rPr>
        <w:t xml:space="preserve">того великомученика и целителя </w:t>
      </w:r>
      <w:proofErr w:type="spellStart"/>
      <w:r>
        <w:rPr>
          <w:rFonts w:ascii="Tahoma" w:hAnsi="Tahoma" w:cs="Tahoma"/>
          <w:color w:val="000000"/>
        </w:rPr>
        <w:t>Пантелеимона</w:t>
      </w:r>
      <w:proofErr w:type="spellEnd"/>
      <w:r>
        <w:rPr>
          <w:rFonts w:ascii="Tahoma" w:hAnsi="Tahoma" w:cs="Tahoma"/>
          <w:color w:val="000000"/>
        </w:rPr>
        <w:t xml:space="preserve">», ОБУЗ «Областной клинический противотуберкулезный диспансер»,  Михайловский ФАП,  </w:t>
      </w:r>
      <w:proofErr w:type="spellStart"/>
      <w:r>
        <w:rPr>
          <w:rFonts w:ascii="Tahoma" w:hAnsi="Tahoma" w:cs="Tahoma"/>
          <w:color w:val="000000"/>
        </w:rPr>
        <w:t>Сапоговский</w:t>
      </w:r>
      <w:proofErr w:type="spellEnd"/>
      <w:r>
        <w:rPr>
          <w:rFonts w:ascii="Tahoma" w:hAnsi="Tahoma" w:cs="Tahoma"/>
          <w:color w:val="000000"/>
        </w:rPr>
        <w:t>  здравпункт, МБОУ «Средняя общеобразовательная школа имени Александра Невского»,  МБОУ «</w:t>
      </w:r>
      <w:proofErr w:type="spellStart"/>
      <w:r>
        <w:rPr>
          <w:rFonts w:ascii="Tahoma" w:hAnsi="Tahoma" w:cs="Tahoma"/>
          <w:color w:val="000000"/>
        </w:rPr>
        <w:t>Щетинская</w:t>
      </w:r>
      <w:proofErr w:type="spellEnd"/>
      <w:r>
        <w:rPr>
          <w:rFonts w:ascii="Tahoma" w:hAnsi="Tahoma" w:cs="Tahoma"/>
          <w:color w:val="000000"/>
        </w:rPr>
        <w:t xml:space="preserve"> основная общеобразовательная школа»,  МДОУ Детский сад № 8 «п. Юбилейный»,  Сельская библиотека п. Юбилейный - филиала МБУК «</w:t>
      </w:r>
      <w:proofErr w:type="spellStart"/>
      <w:r>
        <w:rPr>
          <w:rFonts w:ascii="Tahoma" w:hAnsi="Tahoma" w:cs="Tahoma"/>
          <w:color w:val="000000"/>
        </w:rPr>
        <w:t>Бесединская</w:t>
      </w:r>
      <w:proofErr w:type="spellEnd"/>
      <w:r>
        <w:rPr>
          <w:rFonts w:ascii="Tahoma" w:hAnsi="Tahoma" w:cs="Tahoma"/>
          <w:color w:val="000000"/>
        </w:rPr>
        <w:t xml:space="preserve"> центральная районная библиотека»,  Отделение связи</w:t>
      </w:r>
      <w:proofErr w:type="gramEnd"/>
      <w:r>
        <w:rPr>
          <w:rFonts w:ascii="Tahoma" w:hAnsi="Tahoma" w:cs="Tahoma"/>
          <w:color w:val="000000"/>
        </w:rPr>
        <w:t xml:space="preserve">  </w:t>
      </w:r>
      <w:proofErr w:type="gramStart"/>
      <w:r>
        <w:rPr>
          <w:rFonts w:ascii="Tahoma" w:hAnsi="Tahoma" w:cs="Tahoma"/>
          <w:color w:val="000000"/>
        </w:rPr>
        <w:t>д. Щетинка,  Отделение св</w:t>
      </w:r>
      <w:r>
        <w:rPr>
          <w:rFonts w:ascii="Tahoma" w:hAnsi="Tahoma" w:cs="Tahoma"/>
          <w:color w:val="000000"/>
        </w:rPr>
        <w:t>я</w:t>
      </w:r>
      <w:r>
        <w:rPr>
          <w:rFonts w:ascii="Tahoma" w:hAnsi="Tahoma" w:cs="Tahoma"/>
          <w:color w:val="000000"/>
        </w:rPr>
        <w:t>зи  в п. Искра,  ООО «Ушаковское»,  11 магазинов, 5 киосков.</w:t>
      </w:r>
      <w:proofErr w:type="gramEnd"/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Все населенные пункты на территории муниципального образования  газифиц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t>рованы.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Принимаются меры по благоустройству.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         В трех населенных пунктах за счет средств местного бюджета было устано</w:t>
      </w:r>
      <w:r>
        <w:rPr>
          <w:rFonts w:ascii="Tahoma" w:hAnsi="Tahoma" w:cs="Tahoma"/>
          <w:color w:val="000000"/>
        </w:rPr>
        <w:t>в</w:t>
      </w:r>
      <w:r>
        <w:rPr>
          <w:rFonts w:ascii="Tahoma" w:hAnsi="Tahoma" w:cs="Tahoma"/>
          <w:color w:val="000000"/>
        </w:rPr>
        <w:t>лено 6 детских игровых площадок.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Проведена работа по электроснабжению населенных пунктов – реконструировано электросетей 3,1 км., в настоящее время ведется реконструкция 2,7 км</w:t>
      </w:r>
      <w:proofErr w:type="gramStart"/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э</w:t>
      </w:r>
      <w:proofErr w:type="gramEnd"/>
      <w:r>
        <w:rPr>
          <w:rFonts w:ascii="Tahoma" w:hAnsi="Tahoma" w:cs="Tahoma"/>
          <w:color w:val="000000"/>
        </w:rPr>
        <w:t>лектрол</w:t>
      </w:r>
      <w:r>
        <w:rPr>
          <w:rFonts w:ascii="Tahoma" w:hAnsi="Tahoma" w:cs="Tahoma"/>
          <w:color w:val="000000"/>
        </w:rPr>
        <w:t>и</w:t>
      </w:r>
      <w:r>
        <w:rPr>
          <w:rFonts w:ascii="Tahoma" w:hAnsi="Tahoma" w:cs="Tahoma"/>
          <w:color w:val="000000"/>
        </w:rPr>
        <w:t>ний.  В 5 населенных пунктах имеется уличное освещение.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В 6 населенных пунктах из 10 имеется централизованное водоснабжение, в н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 xml:space="preserve">стоящее время готовится к сдаче водопровод в деревне </w:t>
      </w:r>
      <w:proofErr w:type="spellStart"/>
      <w:r>
        <w:rPr>
          <w:rFonts w:ascii="Tahoma" w:hAnsi="Tahoma" w:cs="Tahoma"/>
          <w:color w:val="000000"/>
        </w:rPr>
        <w:t>Муравлево</w:t>
      </w:r>
      <w:proofErr w:type="spellEnd"/>
      <w:r>
        <w:rPr>
          <w:rFonts w:ascii="Tahoma" w:hAnsi="Tahoma" w:cs="Tahoma"/>
          <w:color w:val="000000"/>
        </w:rPr>
        <w:t>  протяженностью 2,8 км. Имеются 22 артезианские скважины и 11 водонапорных башен. Капитально отремонтированы 2 артезианские скважины и 1,5 км</w:t>
      </w:r>
      <w:proofErr w:type="gramStart"/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в</w:t>
      </w:r>
      <w:proofErr w:type="gramEnd"/>
      <w:r>
        <w:rPr>
          <w:rFonts w:ascii="Tahoma" w:hAnsi="Tahoma" w:cs="Tahoma"/>
          <w:color w:val="000000"/>
        </w:rPr>
        <w:t>одопровода.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Центральным водоотведением пользуются жители трех населенных пунктов.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Введен в строй канализационный коллектор в д. Щетинка  протяженностью 2,7 км.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Ведется строительство  канализационного коллектора в п. Лазурный протяженн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стью 2,5 км.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     На территории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имеются 3 поселка, в которых располож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>ны 41 многоквартирный жилой дом. Площадь жилого фонда данных домов составл</w:t>
      </w:r>
      <w:r>
        <w:rPr>
          <w:rFonts w:ascii="Tahoma" w:hAnsi="Tahoma" w:cs="Tahoma"/>
          <w:color w:val="000000"/>
        </w:rPr>
        <w:t>я</w:t>
      </w:r>
      <w:r>
        <w:rPr>
          <w:rFonts w:ascii="Tahoma" w:hAnsi="Tahoma" w:cs="Tahoma"/>
          <w:color w:val="000000"/>
        </w:rPr>
        <w:t>ет 34,8 тыс.кв.м.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lastRenderedPageBreak/>
        <w:t>     За 2006-2009 годы произведен капитальный ремонт мягкой и шиферной кровли 28 жилых домов, площадью 14,2 тыс. кв.м.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     Произведен ремонт фасадов двух жилых домов п. Лазурный.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Капитально отремонтированы два общежития расположенные в п. </w:t>
      </w:r>
      <w:proofErr w:type="gramStart"/>
      <w:r>
        <w:rPr>
          <w:rFonts w:ascii="Tahoma" w:hAnsi="Tahoma" w:cs="Tahoma"/>
          <w:color w:val="000000"/>
        </w:rPr>
        <w:t>Юбилейный</w:t>
      </w:r>
      <w:proofErr w:type="gramEnd"/>
      <w:r>
        <w:rPr>
          <w:rFonts w:ascii="Tahoma" w:hAnsi="Tahoma" w:cs="Tahoma"/>
          <w:color w:val="000000"/>
        </w:rPr>
        <w:t>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Переведены на индивидуальное отопление два  27 квартирных жилых дома, уст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 xml:space="preserve">новлена модульная котельная по ул. Цветочной  в п. </w:t>
      </w:r>
      <w:proofErr w:type="gramStart"/>
      <w:r>
        <w:rPr>
          <w:rFonts w:ascii="Tahoma" w:hAnsi="Tahoma" w:cs="Tahoma"/>
          <w:color w:val="000000"/>
        </w:rPr>
        <w:t>Юбилейный</w:t>
      </w:r>
      <w:proofErr w:type="gramEnd"/>
      <w:r>
        <w:rPr>
          <w:rFonts w:ascii="Tahoma" w:hAnsi="Tahoma" w:cs="Tahoma"/>
          <w:color w:val="000000"/>
        </w:rPr>
        <w:t>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На территории муниципального образования имеются хозяйствующие субъекты: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- Сельская библиотека п. </w:t>
      </w:r>
      <w:proofErr w:type="gramStart"/>
      <w:r>
        <w:rPr>
          <w:rFonts w:ascii="Tahoma" w:hAnsi="Tahoma" w:cs="Tahoma"/>
          <w:color w:val="000000"/>
        </w:rPr>
        <w:t>Юбилейный</w:t>
      </w:r>
      <w:proofErr w:type="gramEnd"/>
      <w:r>
        <w:rPr>
          <w:rFonts w:ascii="Tahoma" w:hAnsi="Tahoma" w:cs="Tahoma"/>
          <w:color w:val="000000"/>
        </w:rPr>
        <w:t> - филиала МБУК «</w:t>
      </w:r>
      <w:proofErr w:type="spellStart"/>
      <w:r>
        <w:rPr>
          <w:rFonts w:ascii="Tahoma" w:hAnsi="Tahoma" w:cs="Tahoma"/>
          <w:color w:val="000000"/>
        </w:rPr>
        <w:t>Бесединская</w:t>
      </w:r>
      <w:proofErr w:type="spellEnd"/>
      <w:r>
        <w:rPr>
          <w:rFonts w:ascii="Tahoma" w:hAnsi="Tahoma" w:cs="Tahoma"/>
          <w:color w:val="000000"/>
        </w:rPr>
        <w:t xml:space="preserve"> центральная районная библиотека»,  Работники данного учреждения постоянно принимают уч</w:t>
      </w:r>
      <w:r>
        <w:rPr>
          <w:rFonts w:ascii="Tahoma" w:hAnsi="Tahoma" w:cs="Tahoma"/>
          <w:color w:val="000000"/>
        </w:rPr>
        <w:t>а</w:t>
      </w:r>
      <w:r>
        <w:rPr>
          <w:rFonts w:ascii="Tahoma" w:hAnsi="Tahoma" w:cs="Tahoma"/>
          <w:color w:val="000000"/>
        </w:rPr>
        <w:t>стие в областных и районных конкурсах, где неоднократно получали призовые места.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     На территории муниципального образования имеется 5 памятников погибшим в годы войны.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За счет средств местного бюджета (430 тыс</w:t>
      </w:r>
      <w:proofErr w:type="gramStart"/>
      <w:r>
        <w:rPr>
          <w:rFonts w:ascii="Tahoma" w:hAnsi="Tahoma" w:cs="Tahoma"/>
          <w:color w:val="000000"/>
        </w:rPr>
        <w:t>.р</w:t>
      </w:r>
      <w:proofErr w:type="gramEnd"/>
      <w:r>
        <w:rPr>
          <w:rFonts w:ascii="Tahoma" w:hAnsi="Tahoma" w:cs="Tahoma"/>
          <w:color w:val="000000"/>
        </w:rPr>
        <w:t>уб.) в 2006 году был заново построен памятник погибшим воинам,  расположенный в деревне Щетинка.     Повседневную заботу муниципалитет проявляет о ветеранах ВОВ, проживающих на территории сельсовета - 24 человека.    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 xml:space="preserve">     В деятельности органов местного самоуправления Главой </w:t>
      </w:r>
      <w:proofErr w:type="spellStart"/>
      <w:r>
        <w:rPr>
          <w:rFonts w:ascii="Tahoma" w:hAnsi="Tahoma" w:cs="Tahoma"/>
          <w:color w:val="000000"/>
        </w:rPr>
        <w:t>Щетинского</w:t>
      </w:r>
      <w:proofErr w:type="spellEnd"/>
      <w:r>
        <w:rPr>
          <w:rFonts w:ascii="Tahoma" w:hAnsi="Tahoma" w:cs="Tahoma"/>
          <w:color w:val="000000"/>
        </w:rPr>
        <w:t xml:space="preserve"> сельсовета Курского района Курской области определены следующие основные направления</w:t>
      </w:r>
      <w:proofErr w:type="gramStart"/>
      <w:r>
        <w:rPr>
          <w:rFonts w:ascii="Tahoma" w:hAnsi="Tahoma" w:cs="Tahoma"/>
          <w:color w:val="000000"/>
        </w:rPr>
        <w:t xml:space="preserve"> :</w:t>
      </w:r>
      <w:proofErr w:type="gramEnd"/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социальная направленность, повышение уровня жизни населения,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повышение авторитета местной власти как фактора, необходимого для успешного управления поселением, решения всех проблем в обеспечении жизнедеятельности поселения,</w:t>
      </w:r>
    </w:p>
    <w:p w:rsidR="002C2A10" w:rsidRDefault="002C2A10" w:rsidP="002C2A10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</w:rPr>
        <w:t>- взаимодействие всех структур, действующих на территории поселения, привлеч</w:t>
      </w:r>
      <w:r>
        <w:rPr>
          <w:rFonts w:ascii="Tahoma" w:hAnsi="Tahoma" w:cs="Tahoma"/>
          <w:color w:val="000000"/>
        </w:rPr>
        <w:t>е</w:t>
      </w:r>
      <w:r>
        <w:rPr>
          <w:rFonts w:ascii="Tahoma" w:hAnsi="Tahoma" w:cs="Tahoma"/>
          <w:color w:val="000000"/>
        </w:rPr>
        <w:t>ния населения к управлению поселением, повышении активности и авторитета пре</w:t>
      </w:r>
      <w:r>
        <w:rPr>
          <w:rFonts w:ascii="Tahoma" w:hAnsi="Tahoma" w:cs="Tahoma"/>
          <w:color w:val="000000"/>
        </w:rPr>
        <w:t>д</w:t>
      </w:r>
      <w:r>
        <w:rPr>
          <w:rFonts w:ascii="Tahoma" w:hAnsi="Tahoma" w:cs="Tahoma"/>
          <w:color w:val="000000"/>
        </w:rPr>
        <w:t>ставительного органа муниципального образования.</w:t>
      </w:r>
    </w:p>
    <w:p w:rsidR="001C7D3C" w:rsidRPr="002C2A10" w:rsidRDefault="001C7D3C" w:rsidP="002C2A10">
      <w:pPr>
        <w:rPr>
          <w:szCs w:val="16"/>
        </w:rPr>
      </w:pPr>
    </w:p>
    <w:sectPr w:rsidR="001C7D3C" w:rsidRPr="002C2A10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98" w:rsidRDefault="00FA2398" w:rsidP="00D54FB2">
      <w:r>
        <w:separator/>
      </w:r>
    </w:p>
  </w:endnote>
  <w:endnote w:type="continuationSeparator" w:id="0">
    <w:p w:rsidR="00FA2398" w:rsidRDefault="00FA2398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98" w:rsidRDefault="00FA2398" w:rsidP="00D54FB2">
      <w:r>
        <w:separator/>
      </w:r>
    </w:p>
  </w:footnote>
  <w:footnote w:type="continuationSeparator" w:id="0">
    <w:p w:rsidR="00FA2398" w:rsidRDefault="00FA2398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6E6705" w:rsidP="00D54FB2">
    <w:pPr>
      <w:pStyle w:val="a7"/>
      <w:jc w:val="center"/>
    </w:pPr>
    <w:fldSimple w:instr=" PAGE   \* MERGEFORMAT ">
      <w:r w:rsidR="002C2A10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33"/>
  </w:num>
  <w:num w:numId="4">
    <w:abstractNumId w:val="13"/>
  </w:num>
  <w:num w:numId="5">
    <w:abstractNumId w:val="24"/>
  </w:num>
  <w:num w:numId="6">
    <w:abstractNumId w:val="30"/>
  </w:num>
  <w:num w:numId="7">
    <w:abstractNumId w:val="8"/>
  </w:num>
  <w:num w:numId="8">
    <w:abstractNumId w:val="20"/>
  </w:num>
  <w:num w:numId="9">
    <w:abstractNumId w:val="15"/>
  </w:num>
  <w:num w:numId="10">
    <w:abstractNumId w:val="10"/>
  </w:num>
  <w:num w:numId="11">
    <w:abstractNumId w:val="5"/>
  </w:num>
  <w:num w:numId="12">
    <w:abstractNumId w:val="31"/>
  </w:num>
  <w:num w:numId="13">
    <w:abstractNumId w:val="7"/>
  </w:num>
  <w:num w:numId="14">
    <w:abstractNumId w:val="25"/>
  </w:num>
  <w:num w:numId="15">
    <w:abstractNumId w:val="2"/>
  </w:num>
  <w:num w:numId="16">
    <w:abstractNumId w:val="27"/>
  </w:num>
  <w:num w:numId="17">
    <w:abstractNumId w:val="17"/>
  </w:num>
  <w:num w:numId="18">
    <w:abstractNumId w:val="29"/>
  </w:num>
  <w:num w:numId="19">
    <w:abstractNumId w:val="32"/>
  </w:num>
  <w:num w:numId="20">
    <w:abstractNumId w:val="0"/>
  </w:num>
  <w:num w:numId="21">
    <w:abstractNumId w:val="1"/>
  </w:num>
  <w:num w:numId="22">
    <w:abstractNumId w:val="22"/>
  </w:num>
  <w:num w:numId="23">
    <w:abstractNumId w:val="23"/>
  </w:num>
  <w:num w:numId="24">
    <w:abstractNumId w:val="21"/>
  </w:num>
  <w:num w:numId="25">
    <w:abstractNumId w:val="28"/>
  </w:num>
  <w:num w:numId="26">
    <w:abstractNumId w:val="11"/>
  </w:num>
  <w:num w:numId="27">
    <w:abstractNumId w:val="4"/>
  </w:num>
  <w:num w:numId="28">
    <w:abstractNumId w:val="9"/>
  </w:num>
  <w:num w:numId="29">
    <w:abstractNumId w:val="6"/>
  </w:num>
  <w:num w:numId="30">
    <w:abstractNumId w:val="14"/>
  </w:num>
  <w:num w:numId="31">
    <w:abstractNumId w:val="12"/>
  </w:num>
  <w:num w:numId="32">
    <w:abstractNumId w:val="16"/>
  </w:num>
  <w:num w:numId="33">
    <w:abstractNumId w:val="2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91071"/>
    <w:rsid w:val="0029191C"/>
    <w:rsid w:val="002A5C34"/>
    <w:rsid w:val="002A7DBF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3AD0"/>
    <w:rsid w:val="007540B7"/>
    <w:rsid w:val="0075603F"/>
    <w:rsid w:val="00756EE4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2C28"/>
    <w:rsid w:val="00DF7E49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2398"/>
    <w:rsid w:val="00FA65E0"/>
    <w:rsid w:val="00FA7768"/>
    <w:rsid w:val="00FA7D32"/>
    <w:rsid w:val="00FC7129"/>
    <w:rsid w:val="00FD28B1"/>
    <w:rsid w:val="00FD6434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BC91-9833-43F2-AD0A-650A4D3E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125</cp:revision>
  <cp:lastPrinted>2019-04-17T05:45:00Z</cp:lastPrinted>
  <dcterms:created xsi:type="dcterms:W3CDTF">2017-04-04T05:50:00Z</dcterms:created>
  <dcterms:modified xsi:type="dcterms:W3CDTF">2024-08-29T09:26:00Z</dcterms:modified>
</cp:coreProperties>
</file>